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F5" w:rsidRPr="00E3730C" w:rsidRDefault="006900EB" w:rsidP="00E91826">
      <w:pPr>
        <w:spacing w:after="0" w:line="240" w:lineRule="auto"/>
        <w:contextualSpacing/>
        <w:jc w:val="center"/>
        <w:rPr>
          <w:rFonts w:ascii="Times New Roman" w:hAnsi="Times New Roman"/>
          <w:b/>
          <w:sz w:val="28"/>
          <w:szCs w:val="28"/>
        </w:rPr>
      </w:pPr>
      <w:r w:rsidRPr="00E3730C">
        <w:rPr>
          <w:rFonts w:ascii="Times New Roman" w:hAnsi="Times New Roman"/>
          <w:b/>
          <w:color w:val="000000"/>
          <w:sz w:val="28"/>
          <w:szCs w:val="28"/>
        </w:rPr>
        <w:t xml:space="preserve"> </w:t>
      </w:r>
      <w:r w:rsidR="00CD412C" w:rsidRPr="00E3730C">
        <w:rPr>
          <w:rFonts w:ascii="Times New Roman" w:hAnsi="Times New Roman"/>
          <w:b/>
          <w:sz w:val="28"/>
          <w:szCs w:val="28"/>
        </w:rPr>
        <w:t>(</w:t>
      </w:r>
      <w:r w:rsidR="00CC4CDA" w:rsidRPr="00E3730C">
        <w:rPr>
          <w:rFonts w:ascii="Times New Roman" w:hAnsi="Times New Roman"/>
          <w:b/>
          <w:sz w:val="28"/>
          <w:szCs w:val="28"/>
          <w:lang w:val="en-US"/>
        </w:rPr>
        <w:t>Judul Artikel</w:t>
      </w:r>
      <w:r w:rsidR="00E3730C" w:rsidRPr="00E3730C">
        <w:rPr>
          <w:rFonts w:ascii="Times New Roman" w:hAnsi="Times New Roman"/>
          <w:b/>
          <w:sz w:val="28"/>
          <w:szCs w:val="28"/>
          <w:lang w:val="en-US"/>
        </w:rPr>
        <w:t>, Times New Roman 14pt</w:t>
      </w:r>
      <w:r w:rsidR="00CD412C" w:rsidRPr="00E3730C">
        <w:rPr>
          <w:rFonts w:ascii="Times New Roman" w:hAnsi="Times New Roman"/>
          <w:b/>
          <w:sz w:val="28"/>
          <w:szCs w:val="28"/>
        </w:rPr>
        <w:t xml:space="preserve">)  </w:t>
      </w:r>
    </w:p>
    <w:p w:rsidR="008F3C90" w:rsidRPr="00E3730C" w:rsidRDefault="008F3C90" w:rsidP="00E91826">
      <w:pPr>
        <w:spacing w:after="0" w:line="240" w:lineRule="auto"/>
        <w:contextualSpacing/>
        <w:jc w:val="center"/>
        <w:rPr>
          <w:rFonts w:ascii="Times New Roman" w:hAnsi="Times New Roman"/>
          <w:b/>
          <w:sz w:val="24"/>
          <w:szCs w:val="24"/>
        </w:rPr>
      </w:pPr>
    </w:p>
    <w:p w:rsidR="00E3730C" w:rsidRPr="00E3730C" w:rsidRDefault="006900EB" w:rsidP="00E3730C">
      <w:pPr>
        <w:pStyle w:val="CommentText"/>
        <w:spacing w:after="0"/>
        <w:jc w:val="center"/>
        <w:rPr>
          <w:rFonts w:ascii="Times New Roman" w:hAnsi="Times New Roman"/>
          <w:color w:val="000000"/>
          <w:vertAlign w:val="superscript"/>
          <w:lang w:val="en-US"/>
        </w:rPr>
      </w:pPr>
      <w:r w:rsidRPr="00E3730C">
        <w:rPr>
          <w:rFonts w:ascii="Times New Roman" w:hAnsi="Times New Roman"/>
          <w:color w:val="000000"/>
        </w:rPr>
        <w:t>Penulis Pertama</w:t>
      </w:r>
      <w:r w:rsidRPr="00E3730C">
        <w:rPr>
          <w:rFonts w:ascii="Times New Roman" w:hAnsi="Times New Roman"/>
          <w:color w:val="000000"/>
          <w:vertAlign w:val="superscript"/>
        </w:rPr>
        <w:t>1*</w:t>
      </w:r>
      <w:r w:rsidRPr="00E3730C">
        <w:rPr>
          <w:rFonts w:ascii="Times New Roman" w:hAnsi="Times New Roman"/>
          <w:color w:val="000000"/>
        </w:rPr>
        <w:t>, Penulis Kedua</w:t>
      </w:r>
      <w:r w:rsidRPr="00E3730C">
        <w:rPr>
          <w:rFonts w:ascii="Times New Roman" w:hAnsi="Times New Roman"/>
          <w:color w:val="000000"/>
          <w:vertAlign w:val="superscript"/>
        </w:rPr>
        <w:t>2</w:t>
      </w:r>
      <w:r w:rsidRPr="00E3730C">
        <w:rPr>
          <w:rFonts w:ascii="Times New Roman" w:hAnsi="Times New Roman"/>
          <w:color w:val="000000"/>
        </w:rPr>
        <w:t>, Penulis Ketiga</w:t>
      </w:r>
      <w:r w:rsidRPr="00E3730C">
        <w:rPr>
          <w:rFonts w:ascii="Times New Roman" w:hAnsi="Times New Roman"/>
          <w:color w:val="000000"/>
          <w:vertAlign w:val="superscript"/>
        </w:rPr>
        <w:t>3</w:t>
      </w:r>
      <w:r w:rsidRPr="00E3730C">
        <w:rPr>
          <w:rFonts w:ascii="Times New Roman" w:hAnsi="Times New Roman"/>
          <w:color w:val="000000"/>
        </w:rPr>
        <w:t>, dst.</w:t>
      </w:r>
    </w:p>
    <w:p w:rsidR="006900EB" w:rsidRPr="00E3730C" w:rsidRDefault="006900EB" w:rsidP="006900EB">
      <w:pPr>
        <w:pStyle w:val="ListParagraph"/>
        <w:shd w:val="clear" w:color="auto" w:fill="FFFFFF"/>
        <w:tabs>
          <w:tab w:val="left" w:pos="709"/>
        </w:tabs>
        <w:spacing w:after="0" w:line="240" w:lineRule="auto"/>
        <w:ind w:left="0"/>
        <w:jc w:val="center"/>
        <w:rPr>
          <w:rFonts w:ascii="Times New Roman" w:hAnsi="Times New Roman"/>
          <w:color w:val="000000"/>
        </w:rPr>
      </w:pPr>
      <w:r w:rsidRPr="00E3730C">
        <w:rPr>
          <w:rFonts w:ascii="Times New Roman" w:hAnsi="Times New Roman"/>
          <w:color w:val="000000"/>
          <w:vertAlign w:val="superscript"/>
        </w:rPr>
        <w:t>1</w:t>
      </w:r>
      <w:r w:rsidRPr="00E3730C">
        <w:rPr>
          <w:rFonts w:ascii="Times New Roman" w:hAnsi="Times New Roman"/>
          <w:color w:val="000000"/>
        </w:rPr>
        <w:t>Afiliasi Penulis Pertama (</w:t>
      </w:r>
      <w:r w:rsidR="00E3730C" w:rsidRPr="00E3730C">
        <w:rPr>
          <w:rFonts w:ascii="Times New Roman" w:hAnsi="Times New Roman"/>
          <w:color w:val="000000"/>
        </w:rPr>
        <w:t>Universitas</w:t>
      </w:r>
      <w:r w:rsidRPr="00E3730C">
        <w:rPr>
          <w:rFonts w:ascii="Times New Roman" w:hAnsi="Times New Roman"/>
          <w:color w:val="000000"/>
        </w:rPr>
        <w:t xml:space="preserve">) </w:t>
      </w:r>
    </w:p>
    <w:p w:rsidR="006900EB" w:rsidRPr="00E3730C" w:rsidRDefault="006900EB" w:rsidP="006900EB">
      <w:pPr>
        <w:spacing w:after="0" w:line="240" w:lineRule="auto"/>
        <w:jc w:val="center"/>
        <w:rPr>
          <w:rFonts w:ascii="Times New Roman" w:hAnsi="Times New Roman"/>
          <w:color w:val="000000"/>
        </w:rPr>
      </w:pPr>
      <w:r w:rsidRPr="00E3730C">
        <w:rPr>
          <w:rFonts w:ascii="Times New Roman" w:hAnsi="Times New Roman"/>
          <w:color w:val="000000"/>
          <w:vertAlign w:val="superscript"/>
        </w:rPr>
        <w:t>2</w:t>
      </w:r>
      <w:r w:rsidRPr="00E3730C">
        <w:rPr>
          <w:rFonts w:ascii="Times New Roman" w:hAnsi="Times New Roman"/>
          <w:color w:val="000000"/>
        </w:rPr>
        <w:t xml:space="preserve">Afiliasi Penulis Kedua </w:t>
      </w:r>
      <w:r w:rsidR="00E3730C" w:rsidRPr="00E3730C">
        <w:rPr>
          <w:rFonts w:ascii="Times New Roman" w:hAnsi="Times New Roman"/>
          <w:color w:val="000000"/>
        </w:rPr>
        <w:t>(Universitas)</w:t>
      </w:r>
    </w:p>
    <w:p w:rsidR="006900EB" w:rsidRPr="00E3730C" w:rsidRDefault="006900EB" w:rsidP="006900EB">
      <w:pPr>
        <w:spacing w:after="0" w:line="240" w:lineRule="auto"/>
        <w:jc w:val="center"/>
        <w:rPr>
          <w:rFonts w:ascii="Times New Roman" w:hAnsi="Times New Roman"/>
          <w:color w:val="000000"/>
        </w:rPr>
      </w:pPr>
      <w:r w:rsidRPr="00E3730C">
        <w:rPr>
          <w:rFonts w:ascii="Times New Roman" w:hAnsi="Times New Roman"/>
          <w:color w:val="000000"/>
          <w:vertAlign w:val="superscript"/>
        </w:rPr>
        <w:t>3</w:t>
      </w:r>
      <w:r w:rsidRPr="00E3730C">
        <w:rPr>
          <w:rFonts w:ascii="Times New Roman" w:hAnsi="Times New Roman"/>
          <w:color w:val="000000"/>
        </w:rPr>
        <w:t xml:space="preserve">Afiliasi Penulis Ketiga </w:t>
      </w:r>
      <w:r w:rsidR="00E3730C" w:rsidRPr="00E3730C">
        <w:rPr>
          <w:rFonts w:ascii="Times New Roman" w:hAnsi="Times New Roman"/>
          <w:color w:val="000000"/>
        </w:rPr>
        <w:t>(Universitas)</w:t>
      </w:r>
    </w:p>
    <w:p w:rsidR="006900EB" w:rsidRPr="00E3730C" w:rsidRDefault="006900EB" w:rsidP="006900EB">
      <w:pPr>
        <w:spacing w:after="0" w:line="240" w:lineRule="auto"/>
        <w:jc w:val="center"/>
        <w:rPr>
          <w:rFonts w:ascii="Times New Roman" w:hAnsi="Times New Roman"/>
          <w:color w:val="000000"/>
          <w:sz w:val="21"/>
          <w:szCs w:val="21"/>
        </w:rPr>
      </w:pPr>
    </w:p>
    <w:p w:rsidR="006900EB" w:rsidRDefault="006900EB" w:rsidP="00184726">
      <w:pPr>
        <w:spacing w:afterLines="150" w:after="360" w:line="240" w:lineRule="auto"/>
        <w:jc w:val="center"/>
        <w:rPr>
          <w:rFonts w:ascii="Times New Roman" w:hAnsi="Times New Roman"/>
          <w:color w:val="000000"/>
        </w:rPr>
      </w:pPr>
      <w:r w:rsidRPr="00E3730C">
        <w:rPr>
          <w:rFonts w:ascii="Times New Roman" w:hAnsi="Times New Roman"/>
          <w:color w:val="000000"/>
        </w:rPr>
        <w:t>*Korespondensi: email penulis pertama</w:t>
      </w:r>
    </w:p>
    <w:p w:rsidR="002119C1" w:rsidRDefault="002119C1" w:rsidP="00184726">
      <w:pPr>
        <w:spacing w:afterLines="150" w:after="360" w:line="240" w:lineRule="auto"/>
        <w:jc w:val="center"/>
        <w:rPr>
          <w:rFonts w:ascii="Times New Roman" w:hAnsi="Times New Roman"/>
          <w:color w:val="000000"/>
        </w:rPr>
      </w:pPr>
    </w:p>
    <w:p w:rsidR="002119C1" w:rsidRPr="00E3730C" w:rsidRDefault="002119C1" w:rsidP="00184726">
      <w:pPr>
        <w:spacing w:afterLines="150" w:after="360" w:line="240" w:lineRule="auto"/>
        <w:jc w:val="center"/>
        <w:rPr>
          <w:rFonts w:ascii="Times New Roman" w:hAnsi="Times New Roman"/>
          <w:color w:val="000000"/>
          <w:lang w:val="en-US"/>
        </w:rPr>
      </w:pPr>
    </w:p>
    <w:p w:rsidR="00475A5F" w:rsidRDefault="00475A5F" w:rsidP="00475A5F">
      <w:pPr>
        <w:contextualSpacing/>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940"/>
      </w:tblGrid>
      <w:tr w:rsidR="00475A5F" w:rsidTr="002119C1">
        <w:tc>
          <w:tcPr>
            <w:tcW w:w="2538" w:type="dxa"/>
          </w:tcPr>
          <w:p w:rsidR="00475A5F" w:rsidRPr="00475A5F" w:rsidRDefault="00475A5F" w:rsidP="00106CC9">
            <w:pPr>
              <w:contextualSpacing/>
              <w:jc w:val="both"/>
              <w:rPr>
                <w:rFonts w:ascii="Times New Roman" w:eastAsia="Calibri" w:hAnsi="Times New Roman" w:cs="Times New Roman"/>
                <w:b/>
                <w:sz w:val="20"/>
                <w:szCs w:val="20"/>
                <w:lang w:val="en-US"/>
              </w:rPr>
            </w:pPr>
            <w:r w:rsidRPr="00475A5F">
              <w:rPr>
                <w:rFonts w:ascii="Times New Roman" w:eastAsia="Calibri" w:hAnsi="Times New Roman" w:cs="Times New Roman"/>
                <w:b/>
                <w:sz w:val="20"/>
                <w:szCs w:val="20"/>
                <w:lang w:val="en-US"/>
              </w:rPr>
              <w:t>Informasi Artikel</w:t>
            </w:r>
          </w:p>
        </w:tc>
        <w:tc>
          <w:tcPr>
            <w:tcW w:w="5940" w:type="dxa"/>
          </w:tcPr>
          <w:p w:rsidR="00475A5F" w:rsidRPr="00475A5F" w:rsidRDefault="00475A5F" w:rsidP="00106CC9">
            <w:pPr>
              <w:contextualSpacing/>
              <w:jc w:val="both"/>
              <w:rPr>
                <w:rFonts w:ascii="Times New Roman" w:eastAsia="Calibri" w:hAnsi="Times New Roman" w:cs="Times New Roman"/>
                <w:b/>
                <w:i/>
                <w:sz w:val="20"/>
                <w:szCs w:val="20"/>
                <w:lang w:val="en-US"/>
              </w:rPr>
            </w:pPr>
            <w:r w:rsidRPr="00475A5F">
              <w:rPr>
                <w:rFonts w:ascii="Times New Roman" w:eastAsia="Calibri" w:hAnsi="Times New Roman" w:cs="Times New Roman"/>
                <w:b/>
                <w:i/>
                <w:sz w:val="20"/>
                <w:szCs w:val="20"/>
                <w:lang w:val="en-US"/>
              </w:rPr>
              <w:t>Abstract</w:t>
            </w:r>
          </w:p>
        </w:tc>
      </w:tr>
      <w:tr w:rsidR="00475A5F" w:rsidTr="002119C1">
        <w:trPr>
          <w:trHeight w:val="870"/>
        </w:trPr>
        <w:tc>
          <w:tcPr>
            <w:tcW w:w="2538" w:type="dxa"/>
            <w:tcBorders>
              <w:bottom w:val="single" w:sz="4" w:space="0" w:color="auto"/>
            </w:tcBorders>
          </w:tcPr>
          <w:p w:rsidR="00475A5F" w:rsidRPr="00475A5F" w:rsidRDefault="00475A5F" w:rsidP="00106CC9">
            <w:pPr>
              <w:contextualSpacing/>
              <w:jc w:val="both"/>
              <w:rPr>
                <w:rFonts w:ascii="Times New Roman" w:eastAsia="Calibri" w:hAnsi="Times New Roman" w:cs="Times New Roman"/>
                <w:sz w:val="20"/>
                <w:szCs w:val="20"/>
                <w:lang w:val="en-US"/>
              </w:rPr>
            </w:pPr>
            <w:r w:rsidRPr="00475A5F">
              <w:rPr>
                <w:rFonts w:ascii="Times New Roman" w:eastAsia="Calibri" w:hAnsi="Times New Roman" w:cs="Times New Roman"/>
                <w:sz w:val="20"/>
                <w:szCs w:val="20"/>
                <w:lang w:val="en-US"/>
              </w:rPr>
              <w:t xml:space="preserve">Dikirim </w:t>
            </w:r>
            <w:r w:rsidR="002119C1">
              <w:rPr>
                <w:rFonts w:ascii="Times New Roman" w:eastAsia="Calibri" w:hAnsi="Times New Roman" w:cs="Times New Roman"/>
                <w:sz w:val="20"/>
                <w:szCs w:val="20"/>
                <w:lang w:val="en-US"/>
              </w:rPr>
              <w:t>(Editor yang  tulis)</w:t>
            </w:r>
          </w:p>
          <w:p w:rsidR="00475A5F" w:rsidRPr="00475A5F" w:rsidRDefault="00475A5F" w:rsidP="00106CC9">
            <w:pPr>
              <w:contextualSpacing/>
              <w:jc w:val="both"/>
              <w:rPr>
                <w:rFonts w:ascii="Times New Roman" w:eastAsia="Calibri" w:hAnsi="Times New Roman" w:cs="Times New Roman"/>
                <w:sz w:val="20"/>
                <w:szCs w:val="20"/>
                <w:lang w:val="en-US"/>
              </w:rPr>
            </w:pPr>
            <w:r w:rsidRPr="00475A5F">
              <w:rPr>
                <w:rFonts w:ascii="Times New Roman" w:eastAsia="Calibri" w:hAnsi="Times New Roman" w:cs="Times New Roman"/>
                <w:sz w:val="20"/>
                <w:szCs w:val="20"/>
                <w:lang w:val="en-US"/>
              </w:rPr>
              <w:t xml:space="preserve">Diterima </w:t>
            </w:r>
            <w:r w:rsidR="002119C1">
              <w:rPr>
                <w:rFonts w:ascii="Times New Roman" w:eastAsia="Calibri" w:hAnsi="Times New Roman" w:cs="Times New Roman"/>
                <w:sz w:val="20"/>
                <w:szCs w:val="20"/>
                <w:lang w:val="en-US"/>
              </w:rPr>
              <w:t>(Editor yang tulis)</w:t>
            </w:r>
          </w:p>
          <w:p w:rsidR="00475A5F" w:rsidRPr="00475A5F" w:rsidRDefault="00475A5F" w:rsidP="00106CC9">
            <w:pPr>
              <w:contextualSpacing/>
              <w:jc w:val="both"/>
              <w:rPr>
                <w:rFonts w:ascii="Times New Roman" w:eastAsia="Calibri" w:hAnsi="Times New Roman" w:cs="Times New Roman"/>
                <w:sz w:val="20"/>
                <w:szCs w:val="20"/>
                <w:lang w:val="en-US"/>
              </w:rPr>
            </w:pPr>
            <w:r w:rsidRPr="00475A5F">
              <w:rPr>
                <w:rFonts w:ascii="Times New Roman" w:eastAsia="Calibri" w:hAnsi="Times New Roman" w:cs="Times New Roman"/>
                <w:sz w:val="20"/>
                <w:szCs w:val="20"/>
                <w:lang w:val="en-US"/>
              </w:rPr>
              <w:t xml:space="preserve">Dipublikasi  </w:t>
            </w:r>
            <w:r w:rsidR="002119C1">
              <w:rPr>
                <w:rFonts w:ascii="Times New Roman" w:eastAsia="Calibri" w:hAnsi="Times New Roman" w:cs="Times New Roman"/>
                <w:sz w:val="20"/>
                <w:szCs w:val="20"/>
                <w:lang w:val="en-US"/>
              </w:rPr>
              <w:t>(Editor yang tulis)</w:t>
            </w:r>
          </w:p>
          <w:p w:rsidR="00475A5F" w:rsidRPr="00475A5F" w:rsidRDefault="00475A5F" w:rsidP="00106CC9">
            <w:pPr>
              <w:contextualSpacing/>
              <w:jc w:val="center"/>
              <w:rPr>
                <w:rFonts w:ascii="Times New Roman" w:eastAsia="Calibri" w:hAnsi="Times New Roman" w:cs="Times New Roman"/>
                <w:sz w:val="20"/>
                <w:szCs w:val="20"/>
              </w:rPr>
            </w:pPr>
          </w:p>
        </w:tc>
        <w:tc>
          <w:tcPr>
            <w:tcW w:w="5940" w:type="dxa"/>
            <w:vMerge w:val="restart"/>
          </w:tcPr>
          <w:p w:rsidR="00475A5F" w:rsidRDefault="00475A5F" w:rsidP="002119C1">
            <w:pPr>
              <w:contextualSpacing/>
              <w:jc w:val="both"/>
              <w:rPr>
                <w:rFonts w:ascii="Times New Roman" w:eastAsia="Times New Roman" w:hAnsi="Times New Roman"/>
                <w:i/>
                <w:sz w:val="20"/>
                <w:szCs w:val="20"/>
                <w:lang w:val="en-US" w:eastAsia="id-ID"/>
              </w:rPr>
            </w:pPr>
            <w:r w:rsidRPr="00475A5F">
              <w:rPr>
                <w:rFonts w:ascii="Times New Roman" w:eastAsia="Times New Roman" w:hAnsi="Times New Roman"/>
                <w:i/>
                <w:sz w:val="20"/>
                <w:szCs w:val="20"/>
                <w:lang w:eastAsia="id-ID"/>
              </w:rPr>
              <w:t>This is a new author guidelines and article template</w:t>
            </w:r>
            <w:r w:rsidRPr="00475A5F">
              <w:rPr>
                <w:rFonts w:ascii="Times New Roman" w:hAnsi="Times New Roman"/>
                <w:i/>
                <w:sz w:val="20"/>
                <w:szCs w:val="20"/>
              </w:rPr>
              <w:t xml:space="preserve">. </w:t>
            </w:r>
            <w:r w:rsidRPr="00475A5F">
              <w:rPr>
                <w:rFonts w:ascii="Times New Roman" w:eastAsia="Times New Roman" w:hAnsi="Times New Roman"/>
                <w:i/>
                <w:sz w:val="20"/>
                <w:szCs w:val="20"/>
                <w:lang w:eastAsia="id-ID"/>
              </w:rPr>
              <w:t xml:space="preserve">Article should be started by Title of Article followed by Authors Name and Affiliation Address and abstract. This abstract section should be typed in </w:t>
            </w:r>
            <w:r w:rsidRPr="00475A5F">
              <w:rPr>
                <w:rFonts w:ascii="Times New Roman" w:hAnsi="Times New Roman"/>
                <w:i/>
                <w:sz w:val="20"/>
                <w:szCs w:val="20"/>
                <w:lang w:val="en-US"/>
              </w:rPr>
              <w:t>Times New Roman</w:t>
            </w:r>
            <w:r w:rsidRPr="00475A5F">
              <w:rPr>
                <w:rFonts w:ascii="Times New Roman" w:hAnsi="Times New Roman"/>
                <w:i/>
                <w:sz w:val="20"/>
                <w:szCs w:val="20"/>
              </w:rPr>
              <w:t xml:space="preserve"> </w:t>
            </w:r>
            <w:r w:rsidRPr="00475A5F">
              <w:rPr>
                <w:rFonts w:ascii="Times New Roman" w:eastAsia="Times New Roman" w:hAnsi="Times New Roman"/>
                <w:i/>
                <w:sz w:val="20"/>
                <w:szCs w:val="20"/>
                <w:lang w:eastAsia="id-ID"/>
              </w:rPr>
              <w:t xml:space="preserve">and font size of </w:t>
            </w:r>
            <w:r w:rsidRPr="00475A5F">
              <w:rPr>
                <w:rFonts w:ascii="Times New Roman" w:hAnsi="Times New Roman"/>
                <w:i/>
                <w:sz w:val="20"/>
                <w:szCs w:val="20"/>
              </w:rPr>
              <w:t>11 pt</w:t>
            </w:r>
            <w:r w:rsidRPr="00475A5F">
              <w:rPr>
                <w:rFonts w:ascii="Times New Roman" w:eastAsia="Times New Roman" w:hAnsi="Times New Roman"/>
                <w:i/>
                <w:sz w:val="20"/>
                <w:szCs w:val="20"/>
                <w:lang w:eastAsia="id-ID"/>
              </w:rPr>
              <w:t xml:space="preserve"> and number of words around of 150-200.. If article is written in Indonesian, the abstract should be typed in English and Indonesian. Meanwhile, if article is written in English, the abstract should be typed in English only. The abstract should be typed as concise as possible and should be composed of: problem statement, method, scientific finding results, and short conclusion. The abstract should only be typed in one paragraph and one-column format</w:t>
            </w:r>
            <w:r w:rsidR="002119C1">
              <w:rPr>
                <w:rFonts w:ascii="Times New Roman" w:eastAsia="Times New Roman" w:hAnsi="Times New Roman"/>
                <w:i/>
                <w:sz w:val="20"/>
                <w:szCs w:val="20"/>
                <w:lang w:val="en-US" w:eastAsia="id-ID"/>
              </w:rPr>
              <w:t>.</w:t>
            </w:r>
          </w:p>
          <w:p w:rsidR="002119C1" w:rsidRDefault="002119C1" w:rsidP="002119C1">
            <w:pPr>
              <w:contextualSpacing/>
              <w:jc w:val="both"/>
              <w:rPr>
                <w:rFonts w:ascii="Times New Roman" w:eastAsia="Times New Roman" w:hAnsi="Times New Roman"/>
                <w:i/>
                <w:sz w:val="20"/>
                <w:szCs w:val="20"/>
                <w:lang w:val="en-US" w:eastAsia="id-ID"/>
              </w:rPr>
            </w:pPr>
          </w:p>
          <w:p w:rsidR="002119C1" w:rsidRPr="002119C1" w:rsidRDefault="002119C1" w:rsidP="002119C1">
            <w:pPr>
              <w:contextualSpacing/>
              <w:jc w:val="both"/>
              <w:rPr>
                <w:rFonts w:ascii="Times New Roman" w:eastAsia="Calibri" w:hAnsi="Times New Roman" w:cs="Times New Roman"/>
                <w:sz w:val="20"/>
                <w:szCs w:val="20"/>
                <w:lang w:val="en-US"/>
              </w:rPr>
            </w:pPr>
          </w:p>
        </w:tc>
      </w:tr>
      <w:tr w:rsidR="00475A5F" w:rsidTr="002119C1">
        <w:trPr>
          <w:trHeight w:val="1439"/>
        </w:trPr>
        <w:tc>
          <w:tcPr>
            <w:tcW w:w="2538" w:type="dxa"/>
            <w:tcBorders>
              <w:top w:val="single" w:sz="4" w:space="0" w:color="auto"/>
            </w:tcBorders>
          </w:tcPr>
          <w:p w:rsidR="00475A5F" w:rsidRPr="00475A5F" w:rsidRDefault="00475A5F" w:rsidP="00106CC9">
            <w:pPr>
              <w:contextualSpacing/>
              <w:rPr>
                <w:rFonts w:ascii="Times New Roman" w:eastAsia="Calibri" w:hAnsi="Times New Roman" w:cs="Times New Roman"/>
                <w:i/>
                <w:sz w:val="20"/>
                <w:szCs w:val="20"/>
                <w:lang w:val="en-US"/>
              </w:rPr>
            </w:pPr>
            <w:r w:rsidRPr="00475A5F">
              <w:rPr>
                <w:rFonts w:ascii="Times New Roman" w:eastAsia="Calibri" w:hAnsi="Times New Roman" w:cs="Times New Roman"/>
                <w:b/>
                <w:i/>
                <w:sz w:val="20"/>
                <w:szCs w:val="20"/>
                <w:lang w:val="en-US"/>
              </w:rPr>
              <w:t>Keywords:</w:t>
            </w:r>
            <w:r w:rsidRPr="00475A5F">
              <w:rPr>
                <w:rFonts w:ascii="Times New Roman" w:eastAsia="Calibri" w:hAnsi="Times New Roman" w:cs="Times New Roman"/>
                <w:i/>
                <w:sz w:val="20"/>
                <w:szCs w:val="20"/>
                <w:lang w:val="en-US"/>
              </w:rPr>
              <w:tab/>
              <w:t xml:space="preserve"> </w:t>
            </w:r>
          </w:p>
          <w:p w:rsidR="00475A5F" w:rsidRPr="00475A5F" w:rsidRDefault="002119C1" w:rsidP="00475A5F">
            <w:pPr>
              <w:contextualSpacing/>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Author Guidelines, Social,</w:t>
            </w:r>
            <w:r w:rsidRPr="00475A5F">
              <w:rPr>
                <w:rFonts w:ascii="Times New Roman" w:eastAsia="Calibri" w:hAnsi="Times New Roman" w:cs="Times New Roman"/>
                <w:i/>
                <w:sz w:val="20"/>
                <w:szCs w:val="20"/>
                <w:lang w:val="en-US"/>
              </w:rPr>
              <w:t xml:space="preserve"> </w:t>
            </w:r>
            <w:r w:rsidR="00475A5F" w:rsidRPr="00475A5F">
              <w:rPr>
                <w:rFonts w:ascii="Times New Roman" w:eastAsia="Calibri" w:hAnsi="Times New Roman" w:cs="Times New Roman"/>
                <w:i/>
                <w:sz w:val="20"/>
                <w:szCs w:val="20"/>
                <w:lang w:val="en-US"/>
              </w:rPr>
              <w:t xml:space="preserve">Islamic </w:t>
            </w:r>
            <w:r w:rsidRPr="00475A5F">
              <w:rPr>
                <w:rFonts w:ascii="Times New Roman" w:eastAsia="Calibri" w:hAnsi="Times New Roman" w:cs="Times New Roman"/>
                <w:i/>
                <w:sz w:val="20"/>
                <w:szCs w:val="20"/>
                <w:lang w:val="en-US"/>
              </w:rPr>
              <w:t xml:space="preserve">Culture </w:t>
            </w:r>
          </w:p>
          <w:p w:rsidR="00475A5F" w:rsidRPr="00A53692" w:rsidRDefault="00475A5F" w:rsidP="00106CC9">
            <w:pPr>
              <w:contextualSpacing/>
              <w:jc w:val="center"/>
              <w:rPr>
                <w:rFonts w:eastAsia="Calibri"/>
                <w:sz w:val="20"/>
                <w:szCs w:val="20"/>
                <w:lang w:val="en-US"/>
              </w:rPr>
            </w:pPr>
          </w:p>
        </w:tc>
        <w:tc>
          <w:tcPr>
            <w:tcW w:w="5940" w:type="dxa"/>
            <w:vMerge/>
          </w:tcPr>
          <w:p w:rsidR="00475A5F" w:rsidRPr="00A53692" w:rsidRDefault="00475A5F" w:rsidP="00106CC9">
            <w:pPr>
              <w:contextualSpacing/>
              <w:jc w:val="both"/>
              <w:rPr>
                <w:rFonts w:eastAsia="Calibri"/>
                <w:i/>
                <w:sz w:val="20"/>
                <w:szCs w:val="20"/>
              </w:rPr>
            </w:pPr>
          </w:p>
        </w:tc>
      </w:tr>
      <w:tr w:rsidR="00475A5F" w:rsidTr="002119C1">
        <w:tc>
          <w:tcPr>
            <w:tcW w:w="2538" w:type="dxa"/>
            <w:tcBorders>
              <w:bottom w:val="single" w:sz="4" w:space="0" w:color="auto"/>
            </w:tcBorders>
          </w:tcPr>
          <w:p w:rsidR="00475A5F" w:rsidRDefault="00475A5F" w:rsidP="00106CC9">
            <w:pPr>
              <w:contextualSpacing/>
              <w:rPr>
                <w:rFonts w:eastAsia="Calibri"/>
                <w:sz w:val="20"/>
                <w:szCs w:val="20"/>
                <w:lang w:val="en-US"/>
              </w:rPr>
            </w:pPr>
          </w:p>
        </w:tc>
        <w:tc>
          <w:tcPr>
            <w:tcW w:w="5940" w:type="dxa"/>
          </w:tcPr>
          <w:p w:rsidR="00475A5F" w:rsidRPr="00475A5F" w:rsidRDefault="00475A5F" w:rsidP="00106CC9">
            <w:pPr>
              <w:contextualSpacing/>
              <w:jc w:val="both"/>
              <w:rPr>
                <w:rFonts w:ascii="Times New Roman" w:eastAsia="Calibri" w:hAnsi="Times New Roman" w:cs="Times New Roman"/>
                <w:b/>
                <w:sz w:val="20"/>
                <w:szCs w:val="20"/>
                <w:lang w:val="en-US"/>
              </w:rPr>
            </w:pPr>
            <w:r w:rsidRPr="00475A5F">
              <w:rPr>
                <w:rFonts w:ascii="Times New Roman" w:eastAsia="Calibri" w:hAnsi="Times New Roman" w:cs="Times New Roman"/>
                <w:b/>
                <w:sz w:val="20"/>
                <w:szCs w:val="20"/>
                <w:lang w:val="en-US"/>
              </w:rPr>
              <w:t>Abstrak</w:t>
            </w:r>
          </w:p>
        </w:tc>
      </w:tr>
      <w:tr w:rsidR="00475A5F" w:rsidTr="002119C1">
        <w:tc>
          <w:tcPr>
            <w:tcW w:w="2538" w:type="dxa"/>
            <w:tcBorders>
              <w:top w:val="single" w:sz="4" w:space="0" w:color="auto"/>
            </w:tcBorders>
          </w:tcPr>
          <w:p w:rsidR="00475A5F" w:rsidRPr="00475A5F" w:rsidRDefault="00475A5F" w:rsidP="00106CC9">
            <w:pPr>
              <w:contextualSpacing/>
              <w:rPr>
                <w:rFonts w:ascii="Times New Roman" w:eastAsia="Calibri" w:hAnsi="Times New Roman" w:cs="Times New Roman"/>
                <w:sz w:val="20"/>
                <w:szCs w:val="20"/>
                <w:lang w:val="en-US"/>
              </w:rPr>
            </w:pPr>
            <w:r w:rsidRPr="00475A5F">
              <w:rPr>
                <w:rFonts w:ascii="Times New Roman" w:eastAsia="Calibri" w:hAnsi="Times New Roman" w:cs="Times New Roman"/>
                <w:b/>
                <w:sz w:val="20"/>
                <w:szCs w:val="20"/>
                <w:lang w:val="en-US"/>
              </w:rPr>
              <w:t>Kata Kunci</w:t>
            </w:r>
            <w:r w:rsidRPr="00475A5F">
              <w:rPr>
                <w:rFonts w:ascii="Times New Roman" w:eastAsia="Calibri" w:hAnsi="Times New Roman" w:cs="Times New Roman"/>
                <w:sz w:val="20"/>
                <w:szCs w:val="20"/>
                <w:lang w:val="en-US"/>
              </w:rPr>
              <w:t xml:space="preserve">: </w:t>
            </w:r>
          </w:p>
          <w:p w:rsidR="00475A5F" w:rsidRPr="002119C1" w:rsidRDefault="002119C1" w:rsidP="002119C1">
            <w:pPr>
              <w:contextualSpacing/>
              <w:rPr>
                <w:rFonts w:eastAsia="Calibri"/>
              </w:rPr>
            </w:pPr>
            <w:r>
              <w:rPr>
                <w:rFonts w:ascii="Times New Roman" w:eastAsia="Calibri" w:hAnsi="Times New Roman" w:cs="Times New Roman"/>
                <w:sz w:val="20"/>
                <w:szCs w:val="20"/>
                <w:lang w:val="en-US"/>
              </w:rPr>
              <w:t xml:space="preserve">Petunjuk Penulisan, </w:t>
            </w:r>
            <w:r w:rsidRPr="002119C1">
              <w:rPr>
                <w:rFonts w:ascii="Times New Roman" w:eastAsia="Calibri" w:hAnsi="Times New Roman" w:cs="Times New Roman"/>
                <w:sz w:val="20"/>
                <w:szCs w:val="20"/>
                <w:lang w:val="en-US"/>
              </w:rPr>
              <w:t>Pariwisata</w:t>
            </w:r>
            <w:r w:rsidRPr="002119C1">
              <w:rPr>
                <w:rFonts w:eastAsia="Calibri"/>
              </w:rPr>
              <w:t xml:space="preserve"> </w:t>
            </w:r>
          </w:p>
        </w:tc>
        <w:tc>
          <w:tcPr>
            <w:tcW w:w="5940" w:type="dxa"/>
          </w:tcPr>
          <w:p w:rsidR="002119C1" w:rsidRPr="002119C1" w:rsidRDefault="002119C1" w:rsidP="002119C1">
            <w:pPr>
              <w:contextualSpacing/>
              <w:jc w:val="both"/>
              <w:rPr>
                <w:rFonts w:ascii="Times New Roman" w:eastAsia="Times New Roman" w:hAnsi="Times New Roman"/>
                <w:sz w:val="20"/>
                <w:szCs w:val="20"/>
                <w:lang w:eastAsia="id-ID"/>
              </w:rPr>
            </w:pPr>
            <w:r w:rsidRPr="002119C1">
              <w:rPr>
                <w:rFonts w:ascii="Times New Roman" w:eastAsia="Times New Roman" w:hAnsi="Times New Roman"/>
                <w:sz w:val="20"/>
                <w:szCs w:val="20"/>
                <w:lang w:eastAsia="id-ID"/>
              </w:rPr>
              <w:t>Petunjuk ini merupakan format baru sekaligus template manuskrip/artikel yang digunakan. Artikel diawali dengan Judul Artikel, Nama Penulis, Alamat Afiliasi Penulis, email, diikuti dengan abstrak yang ditulis sepanjang 150-200 kata. Khusus untuk Abstrak, teks ditulis dengan jenis huruf Times New Roman serta jarak antar baris satu spasi. Jika artikel berbahasa Indonesia, maka abstrak harus ditulis dalam bahasa Indonesia dan bahasa Inggris yang baik dan benar. Jika artikel berbahasa Inggris, maka abstrak harus ditulis dalam bahasa Inggris saja. Bagian Abstrak harus memuat inti permasalahan yang akan dikemukakan, metode pemecahannya, dan hasil-hasil temuan yang diperoleh serta simpulan. Abstrak untuk masing-masing bahasa hanya boleh dituliskan dalam satu paragraf saja dengan format satu kolom.</w:t>
            </w:r>
          </w:p>
          <w:p w:rsidR="00475A5F" w:rsidRPr="00475A5F" w:rsidRDefault="00475A5F" w:rsidP="002119C1">
            <w:pPr>
              <w:contextualSpacing/>
              <w:jc w:val="both"/>
              <w:rPr>
                <w:rFonts w:ascii="Times New Roman" w:eastAsia="Calibri" w:hAnsi="Times New Roman" w:cs="Times New Roman"/>
              </w:rPr>
            </w:pPr>
          </w:p>
        </w:tc>
      </w:tr>
    </w:tbl>
    <w:p w:rsidR="00475A5F" w:rsidRDefault="00475A5F" w:rsidP="00475A5F">
      <w:pPr>
        <w:contextualSpacing/>
        <w:jc w:val="center"/>
        <w:rPr>
          <w:b/>
          <w:i/>
        </w:rPr>
      </w:pPr>
    </w:p>
    <w:p w:rsidR="008F3C90" w:rsidRDefault="008F3C90"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Default="00475A5F" w:rsidP="006900EB">
      <w:pPr>
        <w:spacing w:after="0" w:line="240" w:lineRule="auto"/>
        <w:contextualSpacing/>
        <w:rPr>
          <w:rFonts w:ascii="Times New Roman" w:hAnsi="Times New Roman"/>
          <w:b/>
          <w:sz w:val="24"/>
          <w:szCs w:val="24"/>
          <w:lang w:val="en-US"/>
        </w:rPr>
      </w:pPr>
    </w:p>
    <w:p w:rsidR="00475A5F" w:rsidRPr="00E3730C" w:rsidRDefault="00475A5F" w:rsidP="006900EB">
      <w:pPr>
        <w:spacing w:after="0" w:line="240" w:lineRule="auto"/>
        <w:contextualSpacing/>
        <w:rPr>
          <w:rFonts w:ascii="Times New Roman" w:hAnsi="Times New Roman"/>
          <w:b/>
          <w:sz w:val="24"/>
          <w:szCs w:val="24"/>
          <w:lang w:val="en-US"/>
        </w:rPr>
      </w:pPr>
    </w:p>
    <w:p w:rsidR="008F3C90" w:rsidRPr="00E3730C" w:rsidRDefault="008F3C90" w:rsidP="00E91826">
      <w:pPr>
        <w:spacing w:after="0" w:line="240" w:lineRule="auto"/>
        <w:contextualSpacing/>
        <w:jc w:val="center"/>
        <w:rPr>
          <w:rFonts w:ascii="Times New Roman" w:hAnsi="Times New Roman"/>
          <w:b/>
          <w:sz w:val="24"/>
          <w:szCs w:val="24"/>
        </w:rPr>
      </w:pPr>
    </w:p>
    <w:p w:rsidR="00E91826" w:rsidRPr="00E3730C" w:rsidRDefault="00184726" w:rsidP="00E91826">
      <w:pPr>
        <w:pStyle w:val="ColorfulList-Accent11"/>
        <w:spacing w:after="0" w:line="240" w:lineRule="auto"/>
        <w:ind w:left="0"/>
        <w:jc w:val="both"/>
        <w:rPr>
          <w:rFonts w:ascii="Times New Roman" w:hAnsi="Times New Roman"/>
          <w:b/>
          <w:sz w:val="24"/>
          <w:szCs w:val="24"/>
          <w:lang w:val="en-US"/>
        </w:rPr>
      </w:pPr>
      <w:bookmarkStart w:id="0" w:name="_GoBack"/>
      <w:bookmarkEnd w:id="0"/>
      <w:r w:rsidRPr="00E3730C">
        <w:rPr>
          <w:rFonts w:ascii="Times New Roman" w:hAnsi="Times New Roman"/>
          <w:b/>
          <w:sz w:val="24"/>
          <w:szCs w:val="24"/>
          <w:lang w:val="en-US"/>
        </w:rPr>
        <w:lastRenderedPageBreak/>
        <w:t>PENDAHULUAN</w:t>
      </w:r>
    </w:p>
    <w:p w:rsidR="006900EB" w:rsidRPr="00BF39CA" w:rsidRDefault="00BF39CA" w:rsidP="00BF39CA">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Seluruh isi dalam artikel ini ditulis menggunakan spasi 1. B</w:t>
      </w:r>
      <w:r>
        <w:rPr>
          <w:rFonts w:ascii="Times New Roman" w:eastAsia="Times New Roman" w:hAnsi="Times New Roman"/>
          <w:sz w:val="24"/>
          <w:lang w:val="en-US" w:eastAsia="id-ID"/>
        </w:rPr>
        <w:t>erisi</w:t>
      </w:r>
      <w:r w:rsidR="006900EB" w:rsidRPr="00E3730C">
        <w:rPr>
          <w:rFonts w:ascii="Times New Roman" w:eastAsia="Times New Roman" w:hAnsi="Times New Roman"/>
          <w:sz w:val="24"/>
          <w:lang w:eastAsia="id-ID"/>
        </w:rPr>
        <w:t xml:space="preserve"> kegiatan pengabdian kepada masyarakat </w:t>
      </w:r>
      <w:r w:rsidR="000D24EB" w:rsidRPr="00E3730C">
        <w:rPr>
          <w:rFonts w:ascii="Times New Roman" w:eastAsia="Times New Roman" w:hAnsi="Times New Roman"/>
          <w:sz w:val="24"/>
          <w:lang w:eastAsia="id-ID"/>
        </w:rPr>
        <w:t>yang dilakukan. Pendahuluan harus memberikan informasi yang jelas kepada pembaca mengenai kegiatan pengabdian yang dilakukan. Kalimat yang digunakan</w:t>
      </w:r>
      <w:r w:rsidR="006900EB" w:rsidRPr="00E3730C">
        <w:rPr>
          <w:rFonts w:ascii="Times New Roman" w:eastAsia="Times New Roman" w:hAnsi="Times New Roman"/>
          <w:sz w:val="24"/>
          <w:lang w:eastAsia="id-ID"/>
        </w:rPr>
        <w:t xml:space="preserve"> singkat, padat, dan jelas. Pada pendahuluan ini juga disertakan tujuan pelaksanaan kegiatan yang dituliskan pada akhir paragraf.</w:t>
      </w:r>
      <w:r w:rsidR="00E30F9C" w:rsidRPr="00E3730C">
        <w:rPr>
          <w:rFonts w:ascii="Times New Roman" w:eastAsia="Times New Roman" w:hAnsi="Times New Roman"/>
          <w:sz w:val="24"/>
          <w:lang w:eastAsia="id-ID"/>
        </w:rPr>
        <w:t xml:space="preserve"> Seluruh informasi yang didapatkan dari sumber lainnya harus dicantumkan sumbernya.</w:t>
      </w:r>
    </w:p>
    <w:p w:rsidR="00E405BB" w:rsidRDefault="00E405BB" w:rsidP="00E91826">
      <w:pPr>
        <w:widowControl w:val="0"/>
        <w:spacing w:after="0" w:line="240" w:lineRule="auto"/>
        <w:contextualSpacing/>
        <w:rPr>
          <w:rFonts w:ascii="Times New Roman" w:hAnsi="Times New Roman"/>
          <w:b/>
          <w:sz w:val="24"/>
          <w:szCs w:val="24"/>
          <w:lang w:val="en-US"/>
        </w:rPr>
      </w:pPr>
    </w:p>
    <w:p w:rsidR="00E405BB" w:rsidRDefault="00E405BB" w:rsidP="00E91826">
      <w:pPr>
        <w:widowControl w:val="0"/>
        <w:spacing w:after="0" w:line="240" w:lineRule="auto"/>
        <w:contextualSpacing/>
        <w:rPr>
          <w:rFonts w:ascii="Times New Roman" w:hAnsi="Times New Roman"/>
          <w:b/>
          <w:sz w:val="24"/>
          <w:szCs w:val="24"/>
          <w:lang w:val="en-US"/>
        </w:rPr>
      </w:pPr>
    </w:p>
    <w:p w:rsidR="00E91826" w:rsidRPr="00E3730C" w:rsidRDefault="00184726" w:rsidP="00E91826">
      <w:pPr>
        <w:widowControl w:val="0"/>
        <w:spacing w:after="0" w:line="240" w:lineRule="auto"/>
        <w:contextualSpacing/>
        <w:rPr>
          <w:rFonts w:ascii="Times New Roman" w:hAnsi="Times New Roman"/>
          <w:b/>
          <w:sz w:val="24"/>
          <w:szCs w:val="24"/>
          <w:lang w:val="en-US"/>
        </w:rPr>
      </w:pPr>
      <w:r w:rsidRPr="00E3730C">
        <w:rPr>
          <w:rFonts w:ascii="Times New Roman" w:hAnsi="Times New Roman"/>
          <w:b/>
          <w:sz w:val="24"/>
          <w:szCs w:val="24"/>
        </w:rPr>
        <w:t>MET</w:t>
      </w:r>
      <w:r w:rsidRPr="00E3730C">
        <w:rPr>
          <w:rFonts w:ascii="Times New Roman" w:hAnsi="Times New Roman"/>
          <w:b/>
          <w:sz w:val="24"/>
          <w:szCs w:val="24"/>
          <w:lang w:val="en-US"/>
        </w:rPr>
        <w:t>ODE PELAKSANAAN KEGIATAN</w:t>
      </w:r>
    </w:p>
    <w:p w:rsidR="00E30F9C" w:rsidRPr="00E3730C" w:rsidRDefault="00E30F9C" w:rsidP="00891AB4">
      <w:pPr>
        <w:spacing w:after="0" w:line="240" w:lineRule="auto"/>
        <w:ind w:right="-48"/>
        <w:contextualSpacing/>
        <w:jc w:val="both"/>
        <w:rPr>
          <w:rFonts w:ascii="Times New Roman" w:eastAsia="Times New Roman" w:hAnsi="Times New Roman"/>
          <w:sz w:val="24"/>
          <w:lang w:eastAsia="id-ID"/>
        </w:rPr>
      </w:pPr>
      <w:r w:rsidRPr="00E3730C">
        <w:rPr>
          <w:rFonts w:ascii="Times New Roman" w:eastAsia="Times New Roman" w:hAnsi="Times New Roman"/>
          <w:sz w:val="24"/>
          <w:lang w:eastAsia="id-ID"/>
        </w:rPr>
        <w:t>Berisi metode pelaksanaan kegiatan, metode pengumpulan data, pengolahan, dan analisis data. Dalam metode ini juga berisi lokasi kegiatan, jumlah peserta, serta bahan dan alat yang digunakan dalam kegiatan pengabdian kepada masyarakat.</w:t>
      </w:r>
    </w:p>
    <w:p w:rsidR="00E30F9C" w:rsidRPr="00E3730C" w:rsidRDefault="00E30F9C" w:rsidP="00E30F9C">
      <w:pPr>
        <w:spacing w:after="0" w:line="240" w:lineRule="auto"/>
        <w:contextualSpacing/>
        <w:jc w:val="both"/>
        <w:rPr>
          <w:rFonts w:ascii="Times New Roman" w:hAnsi="Times New Roman"/>
          <w:sz w:val="24"/>
          <w:szCs w:val="24"/>
          <w:lang w:val="en-US"/>
        </w:rPr>
      </w:pPr>
    </w:p>
    <w:p w:rsidR="00E91826" w:rsidRPr="00E3730C" w:rsidRDefault="00E91826" w:rsidP="00E91826">
      <w:pPr>
        <w:pStyle w:val="ColorfulList-Accent11"/>
        <w:spacing w:after="0" w:line="240" w:lineRule="auto"/>
        <w:ind w:left="0"/>
        <w:jc w:val="both"/>
        <w:rPr>
          <w:rFonts w:ascii="Times New Roman" w:eastAsia="Times New Roman" w:hAnsi="Times New Roman"/>
          <w:sz w:val="24"/>
          <w:szCs w:val="24"/>
          <w:lang w:eastAsia="id-ID"/>
        </w:rPr>
      </w:pPr>
    </w:p>
    <w:p w:rsidR="00E91826" w:rsidRPr="00E3730C" w:rsidRDefault="00184726" w:rsidP="00E91826">
      <w:pPr>
        <w:pStyle w:val="ColorfulList-Accent11"/>
        <w:widowControl w:val="0"/>
        <w:spacing w:after="0" w:line="240" w:lineRule="auto"/>
        <w:ind w:left="0"/>
        <w:rPr>
          <w:rFonts w:ascii="Times New Roman" w:hAnsi="Times New Roman"/>
          <w:b/>
          <w:sz w:val="24"/>
          <w:szCs w:val="24"/>
          <w:lang w:val="en-US"/>
        </w:rPr>
      </w:pPr>
      <w:r w:rsidRPr="00E3730C">
        <w:rPr>
          <w:rFonts w:ascii="Times New Roman" w:hAnsi="Times New Roman"/>
          <w:b/>
          <w:sz w:val="24"/>
          <w:szCs w:val="24"/>
          <w:lang w:val="en-US"/>
        </w:rPr>
        <w:t>HASIL DAN PEMBAHASAN</w:t>
      </w:r>
    </w:p>
    <w:p w:rsidR="00FF7C92" w:rsidRPr="00BF39CA" w:rsidRDefault="00E30F9C" w:rsidP="00891AB4">
      <w:pPr>
        <w:spacing w:after="0" w:line="240" w:lineRule="auto"/>
        <w:ind w:right="-48"/>
        <w:contextualSpacing/>
        <w:jc w:val="both"/>
        <w:rPr>
          <w:rFonts w:ascii="Times New Roman" w:eastAsia="Times New Roman" w:hAnsi="Times New Roman"/>
          <w:sz w:val="24"/>
          <w:lang w:val="en-US" w:eastAsia="id-ID"/>
        </w:rPr>
      </w:pPr>
      <w:r w:rsidRPr="00E3730C">
        <w:rPr>
          <w:rFonts w:ascii="Times New Roman" w:eastAsia="Times New Roman" w:hAnsi="Times New Roman"/>
          <w:sz w:val="24"/>
          <w:lang w:eastAsia="id-ID"/>
        </w:rPr>
        <w:t>Berisi hasil-hasil kegiatan pengabdian kepada masyarakat dan pembahasannya</w:t>
      </w:r>
      <w:r w:rsidR="00FF7C92" w:rsidRPr="00E3730C">
        <w:rPr>
          <w:rFonts w:ascii="Times New Roman" w:eastAsia="Times New Roman" w:hAnsi="Times New Roman"/>
          <w:sz w:val="24"/>
          <w:lang w:eastAsia="id-ID"/>
        </w:rPr>
        <w:t xml:space="preserve"> yaitu mencakup pelaksanaan kegiatan, analisis hasil kegiatan, kendala yang dihadapi, dampak, dan keberlanjutan kegiatan. Hasil kegiatan dapat disajikan dalam bentuk teks, Tabel dan atau Gambar. </w:t>
      </w:r>
      <w:r w:rsidR="00BF39CA">
        <w:rPr>
          <w:rFonts w:ascii="Times New Roman" w:eastAsia="Times New Roman" w:hAnsi="Times New Roman"/>
          <w:sz w:val="24"/>
          <w:lang w:val="en-US" w:eastAsia="id-ID"/>
        </w:rPr>
        <w:t>Tabel dalam artikel ini harus sesuai dengan contoh tabel terlampir. Jika menampilkan gambar pada artikel, resolusi gambar harus baik ketika di cetak dan di publikasikan.</w:t>
      </w:r>
    </w:p>
    <w:p w:rsidR="00891AB4" w:rsidRPr="00E3730C" w:rsidRDefault="00891AB4" w:rsidP="00891AB4">
      <w:pPr>
        <w:spacing w:after="0" w:line="240" w:lineRule="auto"/>
        <w:jc w:val="center"/>
        <w:rPr>
          <w:rFonts w:ascii="Times New Roman" w:hAnsi="Times New Roman"/>
        </w:rPr>
      </w:pPr>
      <w:r w:rsidRPr="00E3730C">
        <w:rPr>
          <w:rFonts w:ascii="Times New Roman" w:hAnsi="Times New Roman"/>
          <w:noProof/>
          <w:lang w:val="en-US"/>
        </w:rPr>
        <w:drawing>
          <wp:inline distT="0" distB="0" distL="0" distR="0">
            <wp:extent cx="769620" cy="1175852"/>
            <wp:effectExtent l="0" t="0" r="0" b="0"/>
            <wp:docPr id="1" name="Picture 0" descr="logo stp trisakti corporat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p trisakti corporate 7.png"/>
                    <pic:cNvPicPr/>
                  </pic:nvPicPr>
                  <pic:blipFill>
                    <a:blip r:embed="rId8" cstate="print"/>
                    <a:stretch>
                      <a:fillRect/>
                    </a:stretch>
                  </pic:blipFill>
                  <pic:spPr>
                    <a:xfrm>
                      <a:off x="0" y="0"/>
                      <a:ext cx="769889" cy="1176262"/>
                    </a:xfrm>
                    <a:prstGeom prst="rect">
                      <a:avLst/>
                    </a:prstGeom>
                  </pic:spPr>
                </pic:pic>
              </a:graphicData>
            </a:graphic>
          </wp:inline>
        </w:drawing>
      </w:r>
    </w:p>
    <w:p w:rsidR="00E91826" w:rsidRDefault="00891AB4" w:rsidP="00891AB4">
      <w:pPr>
        <w:spacing w:after="0" w:line="240" w:lineRule="auto"/>
        <w:ind w:right="-48"/>
        <w:contextualSpacing/>
        <w:jc w:val="center"/>
        <w:rPr>
          <w:rFonts w:ascii="Times New Roman" w:eastAsia="Times New Roman" w:hAnsi="Times New Roman"/>
          <w:sz w:val="20"/>
          <w:lang w:val="en-US" w:eastAsia="id-ID"/>
        </w:rPr>
      </w:pPr>
      <w:r w:rsidRPr="00184726">
        <w:rPr>
          <w:rFonts w:ascii="Times New Roman" w:eastAsia="Times New Roman" w:hAnsi="Times New Roman"/>
          <w:b/>
          <w:sz w:val="20"/>
          <w:lang w:eastAsia="id-ID"/>
        </w:rPr>
        <w:t>Gambar 1.</w:t>
      </w:r>
      <w:r w:rsidRPr="00E3730C">
        <w:rPr>
          <w:rFonts w:ascii="Times New Roman" w:eastAsia="Times New Roman" w:hAnsi="Times New Roman"/>
          <w:sz w:val="20"/>
          <w:lang w:eastAsia="id-ID"/>
        </w:rPr>
        <w:t xml:space="preserve"> </w:t>
      </w:r>
      <w:r w:rsidR="00E3730C">
        <w:rPr>
          <w:rFonts w:ascii="Times New Roman" w:eastAsia="Times New Roman" w:hAnsi="Times New Roman"/>
          <w:sz w:val="20"/>
          <w:lang w:val="en-US" w:eastAsia="id-ID"/>
        </w:rPr>
        <w:t>Times New Roman 11</w:t>
      </w:r>
    </w:p>
    <w:p w:rsidR="00184726" w:rsidRPr="00E3730C" w:rsidRDefault="00184726" w:rsidP="00891AB4">
      <w:pPr>
        <w:spacing w:after="0" w:line="240" w:lineRule="auto"/>
        <w:ind w:right="-48"/>
        <w:contextualSpacing/>
        <w:jc w:val="center"/>
        <w:rPr>
          <w:rFonts w:ascii="Times New Roman" w:eastAsia="Times New Roman" w:hAnsi="Times New Roman"/>
          <w:sz w:val="20"/>
          <w:lang w:val="en-US" w:eastAsia="id-ID"/>
        </w:rPr>
      </w:pPr>
      <w:r>
        <w:rPr>
          <w:rFonts w:ascii="Times New Roman" w:eastAsia="Times New Roman" w:hAnsi="Times New Roman"/>
          <w:sz w:val="20"/>
          <w:lang w:val="en-US" w:eastAsia="id-ID"/>
        </w:rPr>
        <w:t xml:space="preserve">Sumber: </w:t>
      </w:r>
    </w:p>
    <w:p w:rsidR="00891AB4" w:rsidRPr="00E3730C" w:rsidRDefault="00891AB4" w:rsidP="00891AB4">
      <w:pPr>
        <w:spacing w:after="0" w:line="240" w:lineRule="auto"/>
        <w:ind w:right="-48"/>
        <w:contextualSpacing/>
        <w:jc w:val="both"/>
        <w:rPr>
          <w:rFonts w:ascii="Times New Roman" w:eastAsia="Times New Roman" w:hAnsi="Times New Roman"/>
          <w:lang w:val="en-US" w:eastAsia="id-ID"/>
        </w:rPr>
      </w:pPr>
    </w:p>
    <w:p w:rsidR="00891AB4" w:rsidRPr="00E3730C" w:rsidRDefault="00891AB4" w:rsidP="00891AB4">
      <w:pPr>
        <w:spacing w:after="0" w:line="240" w:lineRule="auto"/>
        <w:ind w:right="-48"/>
        <w:contextualSpacing/>
        <w:jc w:val="both"/>
        <w:rPr>
          <w:rFonts w:ascii="Times New Roman" w:eastAsia="Times New Roman" w:hAnsi="Times New Roman"/>
          <w:lang w:val="en-US" w:eastAsia="id-ID"/>
        </w:rPr>
      </w:pPr>
    </w:p>
    <w:p w:rsidR="00891AB4" w:rsidRPr="00E3730C" w:rsidRDefault="00891AB4" w:rsidP="00E3730C">
      <w:pPr>
        <w:spacing w:after="0" w:line="240" w:lineRule="auto"/>
        <w:ind w:right="-48"/>
        <w:contextualSpacing/>
        <w:jc w:val="center"/>
        <w:rPr>
          <w:rFonts w:ascii="Times New Roman" w:eastAsia="Times New Roman" w:hAnsi="Times New Roman"/>
          <w:sz w:val="20"/>
          <w:lang w:val="en-US" w:eastAsia="id-ID"/>
        </w:rPr>
      </w:pPr>
      <w:r w:rsidRPr="00184726">
        <w:rPr>
          <w:rFonts w:ascii="Times New Roman" w:eastAsia="Times New Roman" w:hAnsi="Times New Roman"/>
          <w:b/>
          <w:sz w:val="20"/>
          <w:lang w:eastAsia="id-ID"/>
        </w:rPr>
        <w:t xml:space="preserve">Tabel 1. </w:t>
      </w:r>
      <w:r w:rsidR="00E3730C">
        <w:rPr>
          <w:rFonts w:ascii="Times New Roman" w:eastAsia="Times New Roman" w:hAnsi="Times New Roman"/>
          <w:sz w:val="20"/>
          <w:lang w:val="en-US" w:eastAsia="id-ID"/>
        </w:rPr>
        <w:t>Times New Roman 11</w:t>
      </w:r>
    </w:p>
    <w:tbl>
      <w:tblPr>
        <w:tblW w:w="6918" w:type="dxa"/>
        <w:jc w:val="center"/>
        <w:tblCellMar>
          <w:left w:w="10" w:type="dxa"/>
          <w:right w:w="10" w:type="dxa"/>
        </w:tblCellMar>
        <w:tblLook w:val="04A0" w:firstRow="1" w:lastRow="0" w:firstColumn="1" w:lastColumn="0" w:noHBand="0" w:noVBand="1"/>
      </w:tblPr>
      <w:tblGrid>
        <w:gridCol w:w="655"/>
        <w:gridCol w:w="1519"/>
        <w:gridCol w:w="2469"/>
        <w:gridCol w:w="2275"/>
      </w:tblGrid>
      <w:tr w:rsidR="00891AB4" w:rsidRPr="00E3730C" w:rsidTr="00891AB4">
        <w:trPr>
          <w:trHeight w:val="330"/>
          <w:jc w:val="center"/>
        </w:trPr>
        <w:tc>
          <w:tcPr>
            <w:tcW w:w="655" w:type="dxa"/>
            <w:tcBorders>
              <w:top w:val="single" w:sz="4" w:space="0" w:color="auto"/>
              <w:bottom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r w:rsidRPr="00E3730C">
              <w:rPr>
                <w:rFonts w:ascii="Times New Roman" w:hAnsi="Times New Roman"/>
                <w:bCs/>
                <w:sz w:val="20"/>
                <w:szCs w:val="20"/>
                <w:lang w:bidi="hi-IN"/>
              </w:rPr>
              <w:t>No</w:t>
            </w:r>
          </w:p>
        </w:tc>
        <w:tc>
          <w:tcPr>
            <w:tcW w:w="1519" w:type="dxa"/>
            <w:tcBorders>
              <w:top w:val="single" w:sz="4" w:space="0" w:color="auto"/>
              <w:bottom w:val="single" w:sz="4" w:space="0" w:color="auto"/>
            </w:tcBorders>
            <w:shd w:val="clear" w:color="auto" w:fill="auto"/>
            <w:vAlign w:val="center"/>
            <w:hideMark/>
          </w:tcPr>
          <w:p w:rsidR="00891AB4" w:rsidRPr="00E3730C" w:rsidRDefault="00891AB4" w:rsidP="00891AB4">
            <w:pPr>
              <w:spacing w:after="0" w:line="240" w:lineRule="auto"/>
              <w:jc w:val="both"/>
              <w:rPr>
                <w:rFonts w:ascii="Times New Roman" w:hAnsi="Times New Roman"/>
                <w:bCs/>
                <w:sz w:val="20"/>
                <w:szCs w:val="20"/>
                <w:lang w:val="en-US" w:bidi="hi-IN"/>
              </w:rPr>
            </w:pPr>
          </w:p>
        </w:tc>
        <w:tc>
          <w:tcPr>
            <w:tcW w:w="2469" w:type="dxa"/>
            <w:tcBorders>
              <w:top w:val="single" w:sz="4" w:space="0" w:color="auto"/>
              <w:bottom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p>
        </w:tc>
        <w:tc>
          <w:tcPr>
            <w:tcW w:w="2275" w:type="dxa"/>
            <w:tcBorders>
              <w:top w:val="single" w:sz="4" w:space="0" w:color="auto"/>
              <w:bottom w:val="single" w:sz="4" w:space="0" w:color="auto"/>
            </w:tcBorders>
          </w:tcPr>
          <w:p w:rsidR="00891AB4" w:rsidRPr="00E3730C" w:rsidRDefault="00891AB4" w:rsidP="00B7550D">
            <w:pPr>
              <w:spacing w:after="0" w:line="240" w:lineRule="auto"/>
              <w:jc w:val="both"/>
              <w:rPr>
                <w:rFonts w:ascii="Times New Roman" w:hAnsi="Times New Roman"/>
                <w:bCs/>
                <w:sz w:val="20"/>
                <w:szCs w:val="20"/>
                <w:lang w:bidi="hi-IN"/>
              </w:rPr>
            </w:pPr>
          </w:p>
        </w:tc>
      </w:tr>
      <w:tr w:rsidR="00891AB4" w:rsidRPr="00E3730C" w:rsidTr="00B76EF5">
        <w:trPr>
          <w:trHeight w:val="330"/>
          <w:jc w:val="center"/>
        </w:trPr>
        <w:tc>
          <w:tcPr>
            <w:tcW w:w="655" w:type="dxa"/>
            <w:tcBorders>
              <w:top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r w:rsidRPr="00E3730C">
              <w:rPr>
                <w:rFonts w:ascii="Times New Roman" w:hAnsi="Times New Roman"/>
                <w:bCs/>
                <w:sz w:val="20"/>
                <w:szCs w:val="20"/>
                <w:lang w:bidi="hi-IN"/>
              </w:rPr>
              <w:t>1</w:t>
            </w:r>
          </w:p>
        </w:tc>
        <w:tc>
          <w:tcPr>
            <w:tcW w:w="1519" w:type="dxa"/>
            <w:tcBorders>
              <w:top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p>
        </w:tc>
        <w:tc>
          <w:tcPr>
            <w:tcW w:w="2469" w:type="dxa"/>
            <w:tcBorders>
              <w:top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p>
        </w:tc>
        <w:tc>
          <w:tcPr>
            <w:tcW w:w="2275" w:type="dxa"/>
            <w:tcBorders>
              <w:top w:val="single" w:sz="4" w:space="0" w:color="auto"/>
            </w:tcBorders>
            <w:vAlign w:val="center"/>
          </w:tcPr>
          <w:p w:rsidR="00891AB4" w:rsidRPr="00E3730C" w:rsidRDefault="00891AB4" w:rsidP="00B7550D">
            <w:pPr>
              <w:spacing w:after="0" w:line="240" w:lineRule="auto"/>
              <w:jc w:val="both"/>
              <w:rPr>
                <w:rFonts w:ascii="Times New Roman" w:hAnsi="Times New Roman"/>
                <w:bCs/>
                <w:sz w:val="20"/>
                <w:szCs w:val="20"/>
                <w:lang w:bidi="hi-IN"/>
              </w:rPr>
            </w:pPr>
          </w:p>
        </w:tc>
      </w:tr>
      <w:tr w:rsidR="00891AB4" w:rsidRPr="00E3730C" w:rsidTr="00B76EF5">
        <w:trPr>
          <w:trHeight w:val="330"/>
          <w:jc w:val="center"/>
        </w:trPr>
        <w:tc>
          <w:tcPr>
            <w:tcW w:w="655" w:type="dxa"/>
            <w:tcBorders>
              <w:bottom w:val="single" w:sz="4" w:space="0" w:color="auto"/>
            </w:tcBorders>
            <w:shd w:val="clear" w:color="auto" w:fill="auto"/>
            <w:vAlign w:val="center"/>
            <w:hideMark/>
          </w:tcPr>
          <w:p w:rsidR="00891AB4" w:rsidRPr="00E3730C" w:rsidRDefault="00E3730C" w:rsidP="00B7550D">
            <w:pPr>
              <w:spacing w:after="0" w:line="240" w:lineRule="auto"/>
              <w:jc w:val="both"/>
              <w:rPr>
                <w:rFonts w:ascii="Times New Roman" w:hAnsi="Times New Roman"/>
                <w:bCs/>
                <w:sz w:val="20"/>
                <w:szCs w:val="20"/>
                <w:lang w:val="en-US" w:bidi="hi-IN"/>
              </w:rPr>
            </w:pPr>
            <w:r>
              <w:rPr>
                <w:rFonts w:ascii="Times New Roman" w:hAnsi="Times New Roman"/>
                <w:bCs/>
                <w:sz w:val="20"/>
                <w:szCs w:val="20"/>
                <w:lang w:val="en-US" w:bidi="hi-IN"/>
              </w:rPr>
              <w:t>2</w:t>
            </w:r>
          </w:p>
        </w:tc>
        <w:tc>
          <w:tcPr>
            <w:tcW w:w="1519" w:type="dxa"/>
            <w:tcBorders>
              <w:bottom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p>
        </w:tc>
        <w:tc>
          <w:tcPr>
            <w:tcW w:w="2469" w:type="dxa"/>
            <w:tcBorders>
              <w:bottom w:val="single" w:sz="4" w:space="0" w:color="auto"/>
            </w:tcBorders>
            <w:shd w:val="clear" w:color="auto" w:fill="auto"/>
            <w:vAlign w:val="center"/>
            <w:hideMark/>
          </w:tcPr>
          <w:p w:rsidR="00891AB4" w:rsidRPr="00E3730C" w:rsidRDefault="00891AB4" w:rsidP="00B7550D">
            <w:pPr>
              <w:spacing w:after="0" w:line="240" w:lineRule="auto"/>
              <w:jc w:val="both"/>
              <w:rPr>
                <w:rFonts w:ascii="Times New Roman" w:hAnsi="Times New Roman"/>
                <w:bCs/>
                <w:sz w:val="20"/>
                <w:szCs w:val="20"/>
                <w:lang w:bidi="hi-IN"/>
              </w:rPr>
            </w:pPr>
          </w:p>
        </w:tc>
        <w:tc>
          <w:tcPr>
            <w:tcW w:w="2275" w:type="dxa"/>
            <w:tcBorders>
              <w:bottom w:val="single" w:sz="4" w:space="0" w:color="auto"/>
            </w:tcBorders>
            <w:vAlign w:val="center"/>
          </w:tcPr>
          <w:p w:rsidR="00891AB4" w:rsidRPr="00E3730C" w:rsidRDefault="00891AB4" w:rsidP="00B7550D">
            <w:pPr>
              <w:spacing w:after="0" w:line="240" w:lineRule="auto"/>
              <w:jc w:val="both"/>
              <w:rPr>
                <w:rFonts w:ascii="Times New Roman" w:hAnsi="Times New Roman"/>
                <w:bCs/>
                <w:sz w:val="20"/>
                <w:szCs w:val="20"/>
                <w:lang w:bidi="hi-IN"/>
              </w:rPr>
            </w:pPr>
          </w:p>
        </w:tc>
      </w:tr>
    </w:tbl>
    <w:p w:rsidR="00891AB4" w:rsidRPr="00184726" w:rsidRDefault="00184726" w:rsidP="00184726">
      <w:pPr>
        <w:spacing w:after="0" w:line="240" w:lineRule="auto"/>
        <w:ind w:right="-48"/>
        <w:contextualSpacing/>
        <w:jc w:val="center"/>
        <w:rPr>
          <w:rFonts w:ascii="Times New Roman" w:eastAsia="Times New Roman" w:hAnsi="Times New Roman"/>
          <w:sz w:val="20"/>
          <w:lang w:val="en-US" w:eastAsia="id-ID"/>
        </w:rPr>
      </w:pPr>
      <w:r w:rsidRPr="00184726">
        <w:rPr>
          <w:rFonts w:ascii="Times New Roman" w:eastAsia="Times New Roman" w:hAnsi="Times New Roman"/>
          <w:sz w:val="20"/>
          <w:lang w:val="en-US" w:eastAsia="id-ID"/>
        </w:rPr>
        <w:t xml:space="preserve">Sumber: </w:t>
      </w:r>
    </w:p>
    <w:p w:rsidR="00184726" w:rsidRPr="00E3730C" w:rsidRDefault="00184726" w:rsidP="00184726">
      <w:pPr>
        <w:spacing w:after="0" w:line="240" w:lineRule="auto"/>
        <w:ind w:right="-48"/>
        <w:contextualSpacing/>
        <w:jc w:val="center"/>
        <w:rPr>
          <w:rFonts w:ascii="Times New Roman" w:eastAsia="Times New Roman" w:hAnsi="Times New Roman"/>
          <w:lang w:val="en-US" w:eastAsia="id-ID"/>
        </w:rPr>
      </w:pPr>
    </w:p>
    <w:p w:rsidR="00E91826" w:rsidRPr="00E3730C" w:rsidRDefault="00184726" w:rsidP="00E91826">
      <w:pPr>
        <w:spacing w:after="0" w:line="240" w:lineRule="auto"/>
        <w:contextualSpacing/>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KES</w:t>
      </w:r>
      <w:r w:rsidRPr="00E3730C">
        <w:rPr>
          <w:rFonts w:ascii="Times New Roman" w:eastAsia="Times New Roman" w:hAnsi="Times New Roman"/>
          <w:b/>
          <w:sz w:val="24"/>
          <w:szCs w:val="24"/>
          <w:lang w:val="en-US" w:eastAsia="id-ID"/>
        </w:rPr>
        <w:t>IMPULAN</w:t>
      </w:r>
    </w:p>
    <w:p w:rsidR="00FF7C92" w:rsidRPr="00E3730C" w:rsidRDefault="00FF7C92" w:rsidP="00891AB4">
      <w:pPr>
        <w:spacing w:after="0" w:line="240" w:lineRule="auto"/>
        <w:ind w:right="-48"/>
        <w:contextualSpacing/>
        <w:jc w:val="both"/>
        <w:rPr>
          <w:rFonts w:ascii="Times New Roman" w:eastAsia="Times New Roman" w:hAnsi="Times New Roman"/>
          <w:sz w:val="24"/>
          <w:lang w:eastAsia="id-ID"/>
        </w:rPr>
      </w:pPr>
      <w:r w:rsidRPr="00E3730C">
        <w:rPr>
          <w:rFonts w:ascii="Times New Roman" w:eastAsia="Times New Roman" w:hAnsi="Times New Roman"/>
          <w:sz w:val="24"/>
          <w:lang w:eastAsia="id-ID"/>
        </w:rPr>
        <w:t xml:space="preserve">Kesimpulan bukan merupakan ringkasan dari pembahasan, melainkan berisi hasil/ jawaban dari permasalahan dari kegiatan pengabdian kepada masyarakat. </w:t>
      </w:r>
    </w:p>
    <w:p w:rsidR="00FF7C92" w:rsidRPr="00E3730C" w:rsidRDefault="00FF7C92" w:rsidP="00E91826">
      <w:pPr>
        <w:spacing w:after="0" w:line="240" w:lineRule="auto"/>
        <w:contextualSpacing/>
        <w:jc w:val="both"/>
        <w:rPr>
          <w:rFonts w:ascii="Times New Roman" w:eastAsia="Times New Roman" w:hAnsi="Times New Roman"/>
          <w:sz w:val="24"/>
          <w:szCs w:val="24"/>
          <w:lang w:val="en-US" w:eastAsia="id-ID"/>
        </w:rPr>
      </w:pPr>
    </w:p>
    <w:p w:rsidR="00E91826" w:rsidRPr="00E3730C" w:rsidRDefault="00184726" w:rsidP="00E91826">
      <w:pPr>
        <w:spacing w:after="0" w:line="240" w:lineRule="auto"/>
        <w:contextualSpacing/>
        <w:jc w:val="both"/>
        <w:rPr>
          <w:rFonts w:ascii="Times New Roman" w:hAnsi="Times New Roman"/>
          <w:b/>
          <w:sz w:val="24"/>
          <w:szCs w:val="24"/>
          <w:lang w:val="en-US"/>
        </w:rPr>
      </w:pPr>
      <w:r w:rsidRPr="00E3730C">
        <w:rPr>
          <w:rFonts w:ascii="Times New Roman" w:hAnsi="Times New Roman"/>
          <w:b/>
          <w:sz w:val="24"/>
          <w:szCs w:val="24"/>
          <w:lang w:val="en-US"/>
        </w:rPr>
        <w:t>DAFTAR PUSTAKA</w:t>
      </w:r>
    </w:p>
    <w:p w:rsidR="00E91826" w:rsidRPr="00BF39CA" w:rsidRDefault="00891AB4" w:rsidP="00891AB4">
      <w:pPr>
        <w:spacing w:after="0" w:line="240" w:lineRule="auto"/>
        <w:ind w:right="-48"/>
        <w:contextualSpacing/>
        <w:jc w:val="both"/>
        <w:rPr>
          <w:rFonts w:ascii="Times New Roman" w:eastAsia="Times New Roman" w:hAnsi="Times New Roman"/>
          <w:sz w:val="24"/>
          <w:lang w:val="en-US" w:eastAsia="id-ID"/>
        </w:rPr>
      </w:pPr>
      <w:r w:rsidRPr="00E3730C">
        <w:rPr>
          <w:rFonts w:ascii="Times New Roman" w:eastAsia="Times New Roman" w:hAnsi="Times New Roman"/>
          <w:sz w:val="24"/>
          <w:lang w:eastAsia="id-ID"/>
        </w:rPr>
        <w:t>Daftar pustaka merupakan sumber acuan/rujukan yang dijadikan bahan kutipan penulisan naskah. Penulisan daftar pustaka menggunakan aturan American Psychological Association (APA) Style.</w:t>
      </w:r>
      <w:r w:rsidR="00BF39CA">
        <w:rPr>
          <w:rFonts w:ascii="Times New Roman" w:eastAsia="Times New Roman" w:hAnsi="Times New Roman"/>
          <w:sz w:val="24"/>
          <w:lang w:val="en-US" w:eastAsia="id-ID"/>
        </w:rPr>
        <w:t xml:space="preserve"> </w:t>
      </w:r>
    </w:p>
    <w:p w:rsidR="00891AB4" w:rsidRPr="00E3730C" w:rsidRDefault="00891AB4" w:rsidP="00891AB4">
      <w:pPr>
        <w:spacing w:after="0" w:line="240" w:lineRule="auto"/>
        <w:ind w:right="-48"/>
        <w:contextualSpacing/>
        <w:jc w:val="both"/>
        <w:rPr>
          <w:rFonts w:ascii="Times New Roman" w:eastAsia="Times New Roman" w:hAnsi="Times New Roman"/>
          <w:sz w:val="24"/>
          <w:lang w:val="en-US" w:eastAsia="id-ID"/>
        </w:rPr>
      </w:pPr>
    </w:p>
    <w:p w:rsidR="00E91826" w:rsidRPr="00E3730C" w:rsidRDefault="00E91826" w:rsidP="00E91826">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E3730C">
        <w:rPr>
          <w:rFonts w:ascii="Times New Roman" w:hAnsi="Times New Roman"/>
          <w:sz w:val="24"/>
          <w:szCs w:val="24"/>
        </w:rPr>
        <w:t xml:space="preserve">Powers, J. M., &amp; Cookson, P. W. Jr.(1999). The politics of school choice research. </w:t>
      </w:r>
      <w:r w:rsidRPr="00E3730C">
        <w:rPr>
          <w:rFonts w:ascii="Times New Roman" w:hAnsi="Times New Roman"/>
          <w:i/>
          <w:iCs/>
          <w:sz w:val="24"/>
          <w:szCs w:val="24"/>
        </w:rPr>
        <w:t>Educational Policy, 13</w:t>
      </w:r>
      <w:r w:rsidRPr="00E3730C">
        <w:rPr>
          <w:rFonts w:ascii="Times New Roman" w:hAnsi="Times New Roman"/>
          <w:sz w:val="24"/>
          <w:szCs w:val="24"/>
        </w:rPr>
        <w:t>(1), 104-122. doi:10.1177/0895904899131009</w:t>
      </w:r>
      <w:r w:rsidRPr="00E3730C">
        <w:rPr>
          <w:rFonts w:ascii="Times New Roman" w:hAnsi="Times New Roman"/>
          <w:color w:val="000000"/>
          <w:sz w:val="24"/>
          <w:szCs w:val="24"/>
        </w:rPr>
        <w:t xml:space="preserve"> </w:t>
      </w:r>
    </w:p>
    <w:p w:rsidR="00E91826" w:rsidRPr="00E3730C" w:rsidRDefault="00E91826" w:rsidP="00E91826">
      <w:pPr>
        <w:autoSpaceDE w:val="0"/>
        <w:autoSpaceDN w:val="0"/>
        <w:adjustRightInd w:val="0"/>
        <w:spacing w:after="0" w:line="240" w:lineRule="auto"/>
        <w:ind w:left="480" w:hanging="480"/>
        <w:contextualSpacing/>
        <w:jc w:val="both"/>
        <w:rPr>
          <w:rFonts w:ascii="Times New Roman" w:hAnsi="Times New Roman"/>
          <w:sz w:val="24"/>
          <w:szCs w:val="24"/>
        </w:rPr>
      </w:pPr>
      <w:r w:rsidRPr="00E3730C">
        <w:rPr>
          <w:rFonts w:ascii="Times New Roman" w:hAnsi="Times New Roman"/>
          <w:sz w:val="24"/>
          <w:szCs w:val="24"/>
        </w:rPr>
        <w:t xml:space="preserve">Shotton, M. A.(1989). </w:t>
      </w:r>
      <w:r w:rsidRPr="00E3730C">
        <w:rPr>
          <w:rFonts w:ascii="Times New Roman" w:hAnsi="Times New Roman"/>
          <w:i/>
          <w:iCs/>
          <w:sz w:val="24"/>
          <w:szCs w:val="24"/>
        </w:rPr>
        <w:t>Computer addition? A study of computer dependency</w:t>
      </w:r>
      <w:r w:rsidRPr="00E3730C">
        <w:rPr>
          <w:rFonts w:ascii="Times New Roman" w:hAnsi="Times New Roman"/>
          <w:sz w:val="24"/>
          <w:szCs w:val="24"/>
        </w:rPr>
        <w:t>. London, England: Taylor &amp; Francis.</w:t>
      </w:r>
    </w:p>
    <w:p w:rsidR="00E91826" w:rsidRPr="00E3730C" w:rsidRDefault="00E91826" w:rsidP="00C65969">
      <w:pPr>
        <w:autoSpaceDE w:val="0"/>
        <w:autoSpaceDN w:val="0"/>
        <w:adjustRightInd w:val="0"/>
        <w:spacing w:after="0" w:line="240" w:lineRule="auto"/>
        <w:ind w:left="480" w:hanging="480"/>
        <w:contextualSpacing/>
        <w:jc w:val="both"/>
        <w:rPr>
          <w:rFonts w:ascii="Times New Roman" w:hAnsi="Times New Roman"/>
          <w:sz w:val="24"/>
          <w:szCs w:val="24"/>
          <w:lang w:val="en-US"/>
        </w:rPr>
      </w:pPr>
      <w:r w:rsidRPr="00E3730C">
        <w:rPr>
          <w:rFonts w:ascii="Times New Roman" w:hAnsi="Times New Roman"/>
          <w:sz w:val="24"/>
          <w:szCs w:val="24"/>
        </w:rPr>
        <w:lastRenderedPageBreak/>
        <w:t xml:space="preserve">Bruckman, A.(1997). </w:t>
      </w:r>
      <w:r w:rsidRPr="00E3730C">
        <w:rPr>
          <w:rFonts w:ascii="Times New Roman" w:hAnsi="Times New Roman"/>
          <w:i/>
          <w:iCs/>
          <w:sz w:val="24"/>
          <w:szCs w:val="24"/>
        </w:rPr>
        <w:t xml:space="preserve">Moose Crossing: Construction, community, and learning in a networked virtual world for kids </w:t>
      </w:r>
      <w:r w:rsidRPr="00E3730C">
        <w:rPr>
          <w:rFonts w:ascii="Times New Roman" w:hAnsi="Times New Roman"/>
          <w:sz w:val="24"/>
          <w:szCs w:val="24"/>
        </w:rPr>
        <w:t>(Doctoral dissertation, Massachusetts Inst</w:t>
      </w:r>
      <w:r w:rsidR="00C65969" w:rsidRPr="00E3730C">
        <w:rPr>
          <w:rFonts w:ascii="Times New Roman" w:hAnsi="Times New Roman"/>
          <w:sz w:val="24"/>
          <w:szCs w:val="24"/>
        </w:rPr>
        <w:t>itute of Technology). Retrieved</w:t>
      </w:r>
      <w:r w:rsidR="00C65969" w:rsidRPr="00E3730C">
        <w:rPr>
          <w:rFonts w:ascii="Times New Roman" w:hAnsi="Times New Roman"/>
          <w:sz w:val="24"/>
          <w:szCs w:val="24"/>
          <w:lang w:val="en-US"/>
        </w:rPr>
        <w:t xml:space="preserve"> </w:t>
      </w:r>
      <w:r w:rsidR="00C65969" w:rsidRPr="00E3730C">
        <w:rPr>
          <w:rFonts w:ascii="Times New Roman" w:hAnsi="Times New Roman"/>
          <w:sz w:val="24"/>
          <w:szCs w:val="24"/>
        </w:rPr>
        <w:t xml:space="preserve">from </w:t>
      </w:r>
      <w:hyperlink r:id="rId9" w:history="1">
        <w:r w:rsidR="00C65969" w:rsidRPr="00E3730C">
          <w:rPr>
            <w:rStyle w:val="Hyperlink"/>
            <w:rFonts w:ascii="Times New Roman" w:hAnsi="Times New Roman"/>
            <w:sz w:val="24"/>
            <w:szCs w:val="24"/>
          </w:rPr>
          <w:t>http://www.static.cc.gatech.edu/~asb/thesis</w:t>
        </w:r>
      </w:hyperlink>
    </w:p>
    <w:p w:rsidR="00C65969" w:rsidRPr="00E3730C" w:rsidRDefault="00E3730C" w:rsidP="00C65969">
      <w:pPr>
        <w:autoSpaceDE w:val="0"/>
        <w:autoSpaceDN w:val="0"/>
        <w:adjustRightInd w:val="0"/>
        <w:spacing w:after="0" w:line="240" w:lineRule="auto"/>
        <w:ind w:left="480" w:hanging="480"/>
        <w:contextualSpacing/>
        <w:jc w:val="both"/>
        <w:rPr>
          <w:rFonts w:ascii="Times New Roman" w:hAnsi="Times New Roman"/>
          <w:i/>
          <w:iCs/>
          <w:sz w:val="24"/>
          <w:szCs w:val="24"/>
        </w:rPr>
      </w:pPr>
      <w:r w:rsidRPr="00E3730C">
        <w:rPr>
          <w:rFonts w:ascii="Times New Roman" w:hAnsi="Times New Roman"/>
          <w:i/>
          <w:iCs/>
          <w:sz w:val="24"/>
          <w:szCs w:val="24"/>
        </w:rPr>
        <w:t>Taviprawati, E., &amp; Sembiring, V. (2019). Pengaruh Pengembangan Ka</w:t>
      </w:r>
      <w:r>
        <w:rPr>
          <w:rFonts w:ascii="Times New Roman" w:hAnsi="Times New Roman"/>
          <w:i/>
          <w:iCs/>
          <w:sz w:val="24"/>
          <w:szCs w:val="24"/>
        </w:rPr>
        <w:t xml:space="preserve">rier Terhadap Kinerja Karyawan </w:t>
      </w:r>
      <w:r>
        <w:rPr>
          <w:rFonts w:ascii="Times New Roman" w:hAnsi="Times New Roman"/>
          <w:i/>
          <w:iCs/>
          <w:sz w:val="24"/>
          <w:szCs w:val="24"/>
          <w:lang w:val="en-US"/>
        </w:rPr>
        <w:t>d</w:t>
      </w:r>
      <w:r w:rsidRPr="00E3730C">
        <w:rPr>
          <w:rFonts w:ascii="Times New Roman" w:hAnsi="Times New Roman"/>
          <w:i/>
          <w:iCs/>
          <w:sz w:val="24"/>
          <w:szCs w:val="24"/>
        </w:rPr>
        <w:t xml:space="preserve">i Unit Tata Graha Hotel Menara Peninsula. </w:t>
      </w:r>
      <w:r w:rsidRPr="00E3730C">
        <w:rPr>
          <w:rFonts w:ascii="Times New Roman" w:hAnsi="Times New Roman"/>
          <w:sz w:val="24"/>
          <w:szCs w:val="24"/>
        </w:rPr>
        <w:t>Jurnal Ilmiah Pariwisata, 24</w:t>
      </w:r>
      <w:r w:rsidRPr="00E3730C">
        <w:rPr>
          <w:rFonts w:ascii="Times New Roman" w:hAnsi="Times New Roman"/>
          <w:i/>
          <w:iCs/>
          <w:sz w:val="24"/>
          <w:szCs w:val="24"/>
        </w:rPr>
        <w:t>(3), 160 - 169. doi:10.30647/jip.v24i3.1312</w:t>
      </w:r>
    </w:p>
    <w:p w:rsidR="00E91826" w:rsidRDefault="00E91826" w:rsidP="00E91826">
      <w:pPr>
        <w:autoSpaceDE w:val="0"/>
        <w:autoSpaceDN w:val="0"/>
        <w:adjustRightInd w:val="0"/>
        <w:spacing w:after="0" w:line="240" w:lineRule="auto"/>
        <w:ind w:left="480" w:hanging="480"/>
        <w:contextualSpacing/>
        <w:jc w:val="both"/>
        <w:rPr>
          <w:rFonts w:ascii="Times New Roman" w:hAnsi="Times New Roman"/>
          <w:sz w:val="24"/>
          <w:szCs w:val="24"/>
          <w:lang w:val="en-US"/>
        </w:rPr>
      </w:pPr>
    </w:p>
    <w:p w:rsidR="00BF39CA" w:rsidRDefault="00BF39CA" w:rsidP="00E91826">
      <w:pPr>
        <w:autoSpaceDE w:val="0"/>
        <w:autoSpaceDN w:val="0"/>
        <w:adjustRightInd w:val="0"/>
        <w:spacing w:after="0" w:line="240" w:lineRule="auto"/>
        <w:ind w:left="480" w:hanging="480"/>
        <w:contextualSpacing/>
        <w:jc w:val="both"/>
        <w:rPr>
          <w:rFonts w:ascii="Times New Roman" w:hAnsi="Times New Roman"/>
          <w:sz w:val="24"/>
          <w:szCs w:val="24"/>
          <w:lang w:val="en-US"/>
        </w:rPr>
      </w:pPr>
    </w:p>
    <w:p w:rsidR="00E91826" w:rsidRPr="00E3730C" w:rsidRDefault="00891AB4" w:rsidP="00E91826">
      <w:pPr>
        <w:autoSpaceDE w:val="0"/>
        <w:autoSpaceDN w:val="0"/>
        <w:adjustRightInd w:val="0"/>
        <w:spacing w:after="0" w:line="240" w:lineRule="auto"/>
        <w:ind w:left="480" w:hanging="480"/>
        <w:contextualSpacing/>
        <w:jc w:val="both"/>
        <w:rPr>
          <w:rFonts w:ascii="Times New Roman" w:hAnsi="Times New Roman"/>
          <w:sz w:val="24"/>
          <w:szCs w:val="24"/>
        </w:rPr>
      </w:pPr>
      <w:r w:rsidRPr="00E3730C">
        <w:rPr>
          <w:rFonts w:ascii="Times New Roman" w:hAnsi="Times New Roman"/>
          <w:noProof/>
          <w:sz w:val="24"/>
          <w:szCs w:val="24"/>
          <w:lang w:val="en-US"/>
        </w:rPr>
        <w:drawing>
          <wp:inline distT="0" distB="0" distL="0" distR="0">
            <wp:extent cx="4323347" cy="1493520"/>
            <wp:effectExtent l="19050" t="0" r="100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1025" t="9598" r="30823" b="66873"/>
                    <a:stretch>
                      <a:fillRect/>
                    </a:stretch>
                  </pic:blipFill>
                  <pic:spPr bwMode="auto">
                    <a:xfrm>
                      <a:off x="0" y="0"/>
                      <a:ext cx="4323347" cy="1493520"/>
                    </a:xfrm>
                    <a:prstGeom prst="rect">
                      <a:avLst/>
                    </a:prstGeom>
                    <a:noFill/>
                    <a:ln w="9525">
                      <a:noFill/>
                      <a:miter lim="800000"/>
                      <a:headEnd/>
                      <a:tailEnd/>
                    </a:ln>
                  </pic:spPr>
                </pic:pic>
              </a:graphicData>
            </a:graphic>
          </wp:inline>
        </w:drawing>
      </w:r>
    </w:p>
    <w:p w:rsidR="000D2ED3" w:rsidRPr="00E3730C" w:rsidRDefault="000D2ED3" w:rsidP="00E91826">
      <w:pPr>
        <w:pStyle w:val="ColorfulList-Accent11"/>
        <w:spacing w:after="0" w:line="240" w:lineRule="auto"/>
        <w:ind w:left="0"/>
        <w:jc w:val="both"/>
        <w:rPr>
          <w:rFonts w:ascii="Times New Roman" w:hAnsi="Times New Roman"/>
          <w:sz w:val="24"/>
          <w:szCs w:val="24"/>
          <w:lang w:val="en-US"/>
        </w:rPr>
      </w:pPr>
    </w:p>
    <w:p w:rsidR="0047247A" w:rsidRPr="00E3730C" w:rsidRDefault="0047247A" w:rsidP="00E91826">
      <w:pPr>
        <w:pStyle w:val="ColorfulList-Accent11"/>
        <w:spacing w:after="0" w:line="240" w:lineRule="auto"/>
        <w:ind w:left="0"/>
        <w:jc w:val="both"/>
        <w:rPr>
          <w:rFonts w:ascii="Times New Roman" w:hAnsi="Times New Roman"/>
          <w:sz w:val="24"/>
          <w:szCs w:val="24"/>
          <w:lang w:val="en-US"/>
        </w:rPr>
      </w:pPr>
    </w:p>
    <w:p w:rsidR="0047247A" w:rsidRPr="00E3730C" w:rsidRDefault="0047247A" w:rsidP="00E91826">
      <w:pPr>
        <w:pStyle w:val="ColorfulList-Accent11"/>
        <w:spacing w:after="0" w:line="240" w:lineRule="auto"/>
        <w:ind w:left="0"/>
        <w:jc w:val="both"/>
        <w:rPr>
          <w:rFonts w:ascii="Times New Roman" w:hAnsi="Times New Roman"/>
          <w:sz w:val="24"/>
          <w:szCs w:val="24"/>
          <w:lang w:val="en-US"/>
        </w:rPr>
      </w:pPr>
      <w:r w:rsidRPr="00E3730C">
        <w:rPr>
          <w:rFonts w:ascii="Times New Roman" w:hAnsi="Times New Roman"/>
          <w:noProof/>
          <w:sz w:val="24"/>
          <w:szCs w:val="24"/>
          <w:lang w:val="en-US"/>
        </w:rPr>
        <w:drawing>
          <wp:inline distT="0" distB="0" distL="0" distR="0">
            <wp:extent cx="3249930" cy="3877416"/>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r="63956" b="23367"/>
                    <a:stretch>
                      <a:fillRect/>
                    </a:stretch>
                  </pic:blipFill>
                  <pic:spPr bwMode="auto">
                    <a:xfrm>
                      <a:off x="0" y="0"/>
                      <a:ext cx="3251731" cy="3879565"/>
                    </a:xfrm>
                    <a:prstGeom prst="rect">
                      <a:avLst/>
                    </a:prstGeom>
                    <a:noFill/>
                    <a:ln w="9525">
                      <a:noFill/>
                      <a:miter lim="800000"/>
                      <a:headEnd/>
                      <a:tailEnd/>
                    </a:ln>
                  </pic:spPr>
                </pic:pic>
              </a:graphicData>
            </a:graphic>
          </wp:inline>
        </w:drawing>
      </w:r>
    </w:p>
    <w:sectPr w:rsidR="0047247A" w:rsidRPr="00E3730C" w:rsidSect="002119C1">
      <w:pgSz w:w="11907" w:h="16839" w:code="9"/>
      <w:pgMar w:top="1138" w:right="1699"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23" w:rsidRDefault="00A25623" w:rsidP="008F3C90">
      <w:pPr>
        <w:spacing w:after="0" w:line="240" w:lineRule="auto"/>
      </w:pPr>
      <w:r>
        <w:separator/>
      </w:r>
    </w:p>
  </w:endnote>
  <w:endnote w:type="continuationSeparator" w:id="0">
    <w:p w:rsidR="00A25623" w:rsidRDefault="00A25623"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23" w:rsidRDefault="00A25623" w:rsidP="008F3C90">
      <w:pPr>
        <w:spacing w:after="0" w:line="240" w:lineRule="auto"/>
      </w:pPr>
      <w:r>
        <w:separator/>
      </w:r>
    </w:p>
  </w:footnote>
  <w:footnote w:type="continuationSeparator" w:id="0">
    <w:p w:rsidR="00A25623" w:rsidRDefault="00A25623" w:rsidP="008F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85F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D2EF3"/>
    <w:multiLevelType w:val="hybridMultilevel"/>
    <w:tmpl w:val="558A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63C"/>
    <w:rsid w:val="00042302"/>
    <w:rsid w:val="000A3210"/>
    <w:rsid w:val="000D24EB"/>
    <w:rsid w:val="000D2ED3"/>
    <w:rsid w:val="000E5C38"/>
    <w:rsid w:val="001064BD"/>
    <w:rsid w:val="00136970"/>
    <w:rsid w:val="0014770A"/>
    <w:rsid w:val="00173C44"/>
    <w:rsid w:val="00184726"/>
    <w:rsid w:val="00202192"/>
    <w:rsid w:val="002119C1"/>
    <w:rsid w:val="00221AE1"/>
    <w:rsid w:val="00251A2A"/>
    <w:rsid w:val="002909EC"/>
    <w:rsid w:val="00294390"/>
    <w:rsid w:val="00313204"/>
    <w:rsid w:val="00376A13"/>
    <w:rsid w:val="00390B38"/>
    <w:rsid w:val="00426521"/>
    <w:rsid w:val="0043266F"/>
    <w:rsid w:val="00434F29"/>
    <w:rsid w:val="0047247A"/>
    <w:rsid w:val="00475A5F"/>
    <w:rsid w:val="0049219E"/>
    <w:rsid w:val="00492979"/>
    <w:rsid w:val="004A11E3"/>
    <w:rsid w:val="004B1C1D"/>
    <w:rsid w:val="004D4473"/>
    <w:rsid w:val="00507229"/>
    <w:rsid w:val="00527050"/>
    <w:rsid w:val="005400CE"/>
    <w:rsid w:val="0055658D"/>
    <w:rsid w:val="00565D89"/>
    <w:rsid w:val="005827EC"/>
    <w:rsid w:val="005D5F2E"/>
    <w:rsid w:val="006234FB"/>
    <w:rsid w:val="00626806"/>
    <w:rsid w:val="00663AC1"/>
    <w:rsid w:val="006712C3"/>
    <w:rsid w:val="006900EB"/>
    <w:rsid w:val="006963AB"/>
    <w:rsid w:val="00720CD2"/>
    <w:rsid w:val="007308E7"/>
    <w:rsid w:val="00745051"/>
    <w:rsid w:val="007456CA"/>
    <w:rsid w:val="0076024C"/>
    <w:rsid w:val="007627F9"/>
    <w:rsid w:val="00764119"/>
    <w:rsid w:val="00771FA4"/>
    <w:rsid w:val="00780EDC"/>
    <w:rsid w:val="007A6673"/>
    <w:rsid w:val="007E5952"/>
    <w:rsid w:val="0080116B"/>
    <w:rsid w:val="00821A7D"/>
    <w:rsid w:val="00837FBC"/>
    <w:rsid w:val="00852C9E"/>
    <w:rsid w:val="00891AB4"/>
    <w:rsid w:val="008C0786"/>
    <w:rsid w:val="008E3885"/>
    <w:rsid w:val="008F3C90"/>
    <w:rsid w:val="009411D5"/>
    <w:rsid w:val="00947063"/>
    <w:rsid w:val="00983090"/>
    <w:rsid w:val="00994082"/>
    <w:rsid w:val="009A3793"/>
    <w:rsid w:val="009A6603"/>
    <w:rsid w:val="009E0013"/>
    <w:rsid w:val="00A014F2"/>
    <w:rsid w:val="00A25623"/>
    <w:rsid w:val="00A463C4"/>
    <w:rsid w:val="00AD0A3F"/>
    <w:rsid w:val="00AD73F5"/>
    <w:rsid w:val="00B06C57"/>
    <w:rsid w:val="00B25BC2"/>
    <w:rsid w:val="00B61321"/>
    <w:rsid w:val="00B845DB"/>
    <w:rsid w:val="00BA5473"/>
    <w:rsid w:val="00BF39CA"/>
    <w:rsid w:val="00C65969"/>
    <w:rsid w:val="00CB2A26"/>
    <w:rsid w:val="00CC4CDA"/>
    <w:rsid w:val="00CD06E6"/>
    <w:rsid w:val="00CD412C"/>
    <w:rsid w:val="00CF4327"/>
    <w:rsid w:val="00CF58E3"/>
    <w:rsid w:val="00D03530"/>
    <w:rsid w:val="00D348DE"/>
    <w:rsid w:val="00D607E5"/>
    <w:rsid w:val="00D84BC1"/>
    <w:rsid w:val="00D9063C"/>
    <w:rsid w:val="00DA42EF"/>
    <w:rsid w:val="00DB0150"/>
    <w:rsid w:val="00DD549C"/>
    <w:rsid w:val="00E30F9C"/>
    <w:rsid w:val="00E359AF"/>
    <w:rsid w:val="00E3730C"/>
    <w:rsid w:val="00E405BB"/>
    <w:rsid w:val="00E84C87"/>
    <w:rsid w:val="00E91826"/>
    <w:rsid w:val="00F079CC"/>
    <w:rsid w:val="00F3634B"/>
    <w:rsid w:val="00F441DC"/>
    <w:rsid w:val="00F63C03"/>
    <w:rsid w:val="00F828CD"/>
    <w:rsid w:val="00F904F5"/>
    <w:rsid w:val="00FE592C"/>
    <w:rsid w:val="00FF60C6"/>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6C7E6"/>
  <w15:docId w15:val="{232D1B76-69BB-4D98-A111-5891F1CB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C6"/>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customStyle="1" w:styleId="ColorfulList-Accent11">
    <w:name w:val="Colorful List - Accent 11"/>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CommentReference">
    <w:name w:val="annotation reference"/>
    <w:uiPriority w:val="99"/>
    <w:semiHidden/>
    <w:unhideWhenUsed/>
    <w:rsid w:val="007E5952"/>
    <w:rPr>
      <w:sz w:val="18"/>
      <w:szCs w:val="18"/>
    </w:rPr>
  </w:style>
  <w:style w:type="paragraph" w:styleId="CommentText">
    <w:name w:val="annotation text"/>
    <w:basedOn w:val="Normal"/>
    <w:link w:val="CommentTextChar"/>
    <w:uiPriority w:val="99"/>
    <w:semiHidden/>
    <w:unhideWhenUsed/>
    <w:rsid w:val="007E5952"/>
    <w:rPr>
      <w:sz w:val="24"/>
      <w:szCs w:val="24"/>
    </w:rPr>
  </w:style>
  <w:style w:type="character" w:customStyle="1" w:styleId="CommentTextChar">
    <w:name w:val="Comment Text Char"/>
    <w:link w:val="CommentText"/>
    <w:uiPriority w:val="99"/>
    <w:semiHidden/>
    <w:rsid w:val="007E5952"/>
    <w:rPr>
      <w:sz w:val="24"/>
      <w:szCs w:val="24"/>
      <w:lang w:val="id-ID"/>
    </w:rPr>
  </w:style>
  <w:style w:type="paragraph" w:styleId="CommentSubject">
    <w:name w:val="annotation subject"/>
    <w:basedOn w:val="CommentText"/>
    <w:next w:val="CommentText"/>
    <w:link w:val="CommentSubjectChar"/>
    <w:uiPriority w:val="99"/>
    <w:semiHidden/>
    <w:unhideWhenUsed/>
    <w:rsid w:val="007E5952"/>
    <w:rPr>
      <w:b/>
      <w:bCs/>
      <w:sz w:val="20"/>
      <w:szCs w:val="20"/>
    </w:rPr>
  </w:style>
  <w:style w:type="character" w:customStyle="1" w:styleId="CommentSubjectChar">
    <w:name w:val="Comment Subject Char"/>
    <w:link w:val="CommentSubject"/>
    <w:uiPriority w:val="99"/>
    <w:semiHidden/>
    <w:rsid w:val="007E5952"/>
    <w:rPr>
      <w:b/>
      <w:bCs/>
      <w:sz w:val="24"/>
      <w:szCs w:val="24"/>
      <w:lang w:val="id-ID"/>
    </w:rPr>
  </w:style>
  <w:style w:type="paragraph" w:styleId="BalloonText">
    <w:name w:val="Balloon Text"/>
    <w:basedOn w:val="Normal"/>
    <w:link w:val="BalloonTextChar"/>
    <w:uiPriority w:val="99"/>
    <w:semiHidden/>
    <w:unhideWhenUsed/>
    <w:rsid w:val="007E595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E5952"/>
    <w:rPr>
      <w:rFonts w:ascii="Lucida Grande" w:hAnsi="Lucida Grande" w:cs="Lucida Grande"/>
      <w:sz w:val="18"/>
      <w:szCs w:val="18"/>
      <w:lang w:val="id-ID"/>
    </w:rPr>
  </w:style>
  <w:style w:type="character" w:customStyle="1" w:styleId="apple-converted-space">
    <w:name w:val="apple-converted-space"/>
    <w:rsid w:val="00B61321"/>
  </w:style>
  <w:style w:type="paragraph" w:styleId="ListParagraph">
    <w:name w:val="List Paragraph"/>
    <w:basedOn w:val="Normal"/>
    <w:uiPriority w:val="34"/>
    <w:qFormat/>
    <w:rsid w:val="006900EB"/>
    <w:pPr>
      <w:spacing w:after="200" w:line="276" w:lineRule="auto"/>
      <w:ind w:left="720"/>
      <w:contextualSpacing/>
    </w:pPr>
    <w:rPr>
      <w:rFonts w:eastAsia="Times New Roman"/>
      <w:lang w:val="en-US" w:eastAsia="ja-JP"/>
    </w:rPr>
  </w:style>
  <w:style w:type="character" w:styleId="Emphasis">
    <w:name w:val="Emphasis"/>
    <w:basedOn w:val="DefaultParagraphFont"/>
    <w:uiPriority w:val="20"/>
    <w:qFormat/>
    <w:rsid w:val="00E3730C"/>
    <w:rPr>
      <w:i/>
      <w:iCs/>
    </w:rPr>
  </w:style>
  <w:style w:type="table" w:styleId="TableGrid">
    <w:name w:val="Table Grid"/>
    <w:basedOn w:val="TableNormal"/>
    <w:uiPriority w:val="59"/>
    <w:rsid w:val="00475A5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3102">
      <w:bodyDiv w:val="1"/>
      <w:marLeft w:val="0"/>
      <w:marRight w:val="0"/>
      <w:marTop w:val="0"/>
      <w:marBottom w:val="0"/>
      <w:divBdr>
        <w:top w:val="none" w:sz="0" w:space="0" w:color="auto"/>
        <w:left w:val="none" w:sz="0" w:space="0" w:color="auto"/>
        <w:bottom w:val="none" w:sz="0" w:space="0" w:color="auto"/>
        <w:right w:val="none" w:sz="0" w:space="0" w:color="auto"/>
      </w:divBdr>
    </w:div>
    <w:div w:id="1252162103">
      <w:bodyDiv w:val="1"/>
      <w:marLeft w:val="0"/>
      <w:marRight w:val="0"/>
      <w:marTop w:val="0"/>
      <w:marBottom w:val="0"/>
      <w:divBdr>
        <w:top w:val="none" w:sz="0" w:space="0" w:color="auto"/>
        <w:left w:val="none" w:sz="0" w:space="0" w:color="auto"/>
        <w:bottom w:val="none" w:sz="0" w:space="0" w:color="auto"/>
        <w:right w:val="none" w:sz="0" w:space="0" w:color="auto"/>
      </w:divBdr>
    </w:div>
    <w:div w:id="1394281655">
      <w:bodyDiv w:val="1"/>
      <w:marLeft w:val="0"/>
      <w:marRight w:val="0"/>
      <w:marTop w:val="0"/>
      <w:marBottom w:val="0"/>
      <w:divBdr>
        <w:top w:val="none" w:sz="0" w:space="0" w:color="auto"/>
        <w:left w:val="none" w:sz="0" w:space="0" w:color="auto"/>
        <w:bottom w:val="none" w:sz="0" w:space="0" w:color="auto"/>
        <w:right w:val="none" w:sz="0" w:space="0" w:color="auto"/>
      </w:divBdr>
    </w:div>
    <w:div w:id="1564482899">
      <w:bodyDiv w:val="1"/>
      <w:marLeft w:val="0"/>
      <w:marRight w:val="0"/>
      <w:marTop w:val="0"/>
      <w:marBottom w:val="0"/>
      <w:divBdr>
        <w:top w:val="none" w:sz="0" w:space="0" w:color="auto"/>
        <w:left w:val="none" w:sz="0" w:space="0" w:color="auto"/>
        <w:bottom w:val="none" w:sz="0" w:space="0" w:color="auto"/>
        <w:right w:val="none" w:sz="0" w:space="0" w:color="auto"/>
      </w:divBdr>
    </w:div>
    <w:div w:id="1704675336">
      <w:bodyDiv w:val="1"/>
      <w:marLeft w:val="0"/>
      <w:marRight w:val="0"/>
      <w:marTop w:val="0"/>
      <w:marBottom w:val="0"/>
      <w:divBdr>
        <w:top w:val="none" w:sz="0" w:space="0" w:color="auto"/>
        <w:left w:val="none" w:sz="0" w:space="0" w:color="auto"/>
        <w:bottom w:val="none" w:sz="0" w:space="0" w:color="auto"/>
        <w:right w:val="none" w:sz="0" w:space="0" w:color="auto"/>
      </w:divBdr>
    </w:div>
    <w:div w:id="1712223849">
      <w:bodyDiv w:val="1"/>
      <w:marLeft w:val="0"/>
      <w:marRight w:val="0"/>
      <w:marTop w:val="0"/>
      <w:marBottom w:val="0"/>
      <w:divBdr>
        <w:top w:val="none" w:sz="0" w:space="0" w:color="auto"/>
        <w:left w:val="none" w:sz="0" w:space="0" w:color="auto"/>
        <w:bottom w:val="none" w:sz="0" w:space="0" w:color="auto"/>
        <w:right w:val="none" w:sz="0" w:space="0" w:color="auto"/>
      </w:divBdr>
    </w:div>
    <w:div w:id="18086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tic.cc.gatech.edu/~asb/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0E3E-3F64-48CD-9345-E7620390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STP TRISAKTI</Company>
  <LinksUpToDate>false</LinksUpToDate>
  <CharactersWithSpaces>4437</CharactersWithSpaces>
  <SharedDoc>false</SharedDoc>
  <HLinks>
    <vt:vector size="18" baseType="variant">
      <vt:variant>
        <vt:i4>2228317</vt:i4>
      </vt:variant>
      <vt:variant>
        <vt:i4>6</vt:i4>
      </vt:variant>
      <vt:variant>
        <vt:i4>0</vt:i4>
      </vt:variant>
      <vt:variant>
        <vt:i4>5</vt:i4>
      </vt:variant>
      <vt:variant>
        <vt:lpwstr/>
      </vt:variant>
      <vt:variant>
        <vt:lpwstr>https://library.osu.edu/documents/english/FINALlibrary_CMS.pdf</vt:lpwstr>
      </vt:variant>
      <vt:variant>
        <vt:i4>1310789</vt:i4>
      </vt:variant>
      <vt:variant>
        <vt:i4>3</vt:i4>
      </vt:variant>
      <vt:variant>
        <vt:i4>0</vt:i4>
      </vt:variant>
      <vt:variant>
        <vt:i4>5</vt:i4>
      </vt:variant>
      <vt:variant>
        <vt:lpwstr/>
      </vt:variant>
      <vt:variant>
        <vt:lpwstr>https://www.zotero.org/download/</vt:lpwstr>
      </vt:variant>
      <vt:variant>
        <vt:i4>6684743</vt:i4>
      </vt:variant>
      <vt:variant>
        <vt:i4>0</vt:i4>
      </vt:variant>
      <vt:variant>
        <vt:i4>0</vt:i4>
      </vt:variant>
      <vt:variant>
        <vt:i4>5</vt:i4>
      </vt:variant>
      <vt:variant>
        <vt:lpwstr/>
      </vt:variant>
      <vt:variant>
        <vt:lpwstr>https://www.mendeley.com/download-mendeley-desktop/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cp:lastModifiedBy>
  <cp:revision>14</cp:revision>
  <dcterms:created xsi:type="dcterms:W3CDTF">2019-07-12T02:48:00Z</dcterms:created>
  <dcterms:modified xsi:type="dcterms:W3CDTF">2021-05-31T04:21:00Z</dcterms:modified>
</cp:coreProperties>
</file>